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47473" w:rsidRPr="0026437C" w:rsidRDefault="00EC1D41">
      <w:pPr>
        <w:pStyle w:val="normal0"/>
        <w:rPr>
          <w:rFonts w:ascii="Arial" w:hAnsi="Arial" w:cs="Arial"/>
        </w:rPr>
      </w:pPr>
      <w:r w:rsidRPr="0026437C">
        <w:rPr>
          <w:rFonts w:ascii="Arial" w:eastAsia="Helvetica Neue" w:hAnsi="Arial" w:cs="Arial"/>
          <w:b/>
        </w:rPr>
        <w:t>Seattle School Traffic Safety Committee</w:t>
      </w:r>
    </w:p>
    <w:p w:rsidR="00447473" w:rsidRPr="0026437C" w:rsidRDefault="00EC1D41">
      <w:pPr>
        <w:pStyle w:val="normal0"/>
        <w:rPr>
          <w:rFonts w:ascii="Arial" w:hAnsi="Arial" w:cs="Arial"/>
        </w:rPr>
      </w:pPr>
      <w:r w:rsidRPr="0026437C">
        <w:rPr>
          <w:rFonts w:ascii="Arial" w:eastAsia="Helvetica Neue" w:hAnsi="Arial" w:cs="Arial"/>
          <w:b/>
          <w:color w:val="auto"/>
        </w:rPr>
        <w:t>October 28, 2016</w:t>
      </w:r>
      <w:r w:rsidRPr="0026437C">
        <w:rPr>
          <w:rFonts w:ascii="Arial" w:eastAsia="Helvetica Neue" w:hAnsi="Arial" w:cs="Arial"/>
          <w:b/>
          <w:color w:val="FF0000"/>
        </w:rPr>
        <w:t xml:space="preserve"> </w:t>
      </w:r>
      <w:r w:rsidRPr="0026437C">
        <w:rPr>
          <w:rFonts w:ascii="Arial" w:eastAsia="Helvetica Neue" w:hAnsi="Arial" w:cs="Arial"/>
          <w:b/>
        </w:rPr>
        <w:t>Minutes</w:t>
      </w:r>
    </w:p>
    <w:p w:rsidR="00447473" w:rsidRPr="0026437C" w:rsidRDefault="00447473">
      <w:pPr>
        <w:pStyle w:val="normal0"/>
        <w:rPr>
          <w:rFonts w:ascii="Arial" w:hAnsi="Arial" w:cs="Arial"/>
        </w:rPr>
      </w:pPr>
    </w:p>
    <w:p w:rsidR="00447473" w:rsidRPr="0026437C" w:rsidRDefault="00EC1D41">
      <w:pPr>
        <w:pStyle w:val="normal0"/>
        <w:rPr>
          <w:rFonts w:ascii="Arial" w:hAnsi="Arial" w:cs="Arial"/>
        </w:rPr>
      </w:pPr>
      <w:bookmarkStart w:id="0" w:name="_gjdgxs" w:colFirst="0" w:colLast="0"/>
      <w:bookmarkEnd w:id="0"/>
      <w:r w:rsidRPr="0026437C">
        <w:rPr>
          <w:rFonts w:ascii="Arial" w:eastAsia="Helvetica Neue" w:hAnsi="Arial" w:cs="Arial"/>
          <w:b/>
        </w:rPr>
        <w:t>Attendees</w:t>
      </w:r>
    </w:p>
    <w:p w:rsidR="00447473" w:rsidRPr="0026437C" w:rsidRDefault="00EC1D41">
      <w:pPr>
        <w:pStyle w:val="normal0"/>
        <w:rPr>
          <w:rFonts w:ascii="Arial" w:hAnsi="Arial" w:cs="Arial"/>
        </w:rPr>
      </w:pPr>
      <w:r w:rsidRPr="0026437C">
        <w:rPr>
          <w:rFonts w:ascii="Arial" w:eastAsia="Helvetica Neue" w:hAnsi="Arial" w:cs="Arial"/>
        </w:rPr>
        <w:t xml:space="preserve">Committee Members: </w:t>
      </w:r>
    </w:p>
    <w:p w:rsidR="00447473" w:rsidRPr="0026437C" w:rsidRDefault="00EC1D41">
      <w:pPr>
        <w:pStyle w:val="normal0"/>
        <w:tabs>
          <w:tab w:val="left" w:pos="1080"/>
        </w:tabs>
        <w:ind w:firstLine="720"/>
        <w:rPr>
          <w:rFonts w:ascii="Arial" w:hAnsi="Arial" w:cs="Arial"/>
        </w:rPr>
      </w:pPr>
      <w:r w:rsidRPr="0026437C">
        <w:rPr>
          <w:rFonts w:ascii="Arial" w:eastAsia="Helvetica Neue" w:hAnsi="Arial" w:cs="Arial"/>
          <w:b/>
        </w:rPr>
        <w:tab/>
        <w:t>Shanti Breznau (Citizen At-Large)</w:t>
      </w:r>
    </w:p>
    <w:p w:rsidR="00447473" w:rsidRPr="0026437C" w:rsidRDefault="00EC1D41">
      <w:pPr>
        <w:pStyle w:val="normal0"/>
        <w:tabs>
          <w:tab w:val="left" w:pos="1080"/>
        </w:tabs>
        <w:ind w:firstLine="720"/>
        <w:rPr>
          <w:rFonts w:ascii="Arial" w:hAnsi="Arial" w:cs="Arial"/>
        </w:rPr>
      </w:pPr>
      <w:r w:rsidRPr="0026437C">
        <w:rPr>
          <w:rFonts w:ascii="Arial" w:eastAsia="Helvetica Neue" w:hAnsi="Arial" w:cs="Arial"/>
          <w:b/>
        </w:rPr>
        <w:t xml:space="preserve"> </w:t>
      </w:r>
      <w:r w:rsidRPr="0026437C">
        <w:rPr>
          <w:rFonts w:ascii="Arial" w:eastAsia="Helvetica Neue" w:hAnsi="Arial" w:cs="Arial"/>
          <w:b/>
        </w:rPr>
        <w:tab/>
        <w:t>Yvonne Carpenter (Seattle Public Schools)</w:t>
      </w:r>
    </w:p>
    <w:p w:rsidR="00447473" w:rsidRPr="0026437C" w:rsidRDefault="00EC1D41">
      <w:pPr>
        <w:pStyle w:val="normal0"/>
        <w:tabs>
          <w:tab w:val="left" w:pos="1080"/>
        </w:tabs>
        <w:ind w:firstLine="720"/>
        <w:rPr>
          <w:rFonts w:ascii="Arial" w:hAnsi="Arial" w:cs="Arial"/>
        </w:rPr>
      </w:pPr>
      <w:r w:rsidRPr="0026437C">
        <w:rPr>
          <w:rFonts w:ascii="Arial" w:eastAsia="Arial Unicode MS" w:hAnsi="Arial" w:cs="Arial"/>
          <w:b/>
        </w:rPr>
        <w:t>√</w:t>
      </w:r>
      <w:r w:rsidRPr="0026437C">
        <w:rPr>
          <w:rFonts w:ascii="Arial" w:eastAsia="Arial Unicode MS" w:hAnsi="Arial" w:cs="Arial"/>
          <w:b/>
        </w:rPr>
        <w:tab/>
        <w:t>Jen Cole, Chair (Pedestrian Safety)</w:t>
      </w:r>
    </w:p>
    <w:p w:rsidR="00447473" w:rsidRPr="0026437C" w:rsidRDefault="00EC1D41">
      <w:pPr>
        <w:pStyle w:val="normal0"/>
        <w:tabs>
          <w:tab w:val="left" w:pos="1080"/>
        </w:tabs>
        <w:ind w:firstLine="720"/>
        <w:rPr>
          <w:rFonts w:ascii="Arial" w:hAnsi="Arial" w:cs="Arial"/>
        </w:rPr>
      </w:pPr>
      <w:r w:rsidRPr="0026437C">
        <w:rPr>
          <w:rFonts w:ascii="Arial" w:eastAsia="Helvetica Neue" w:hAnsi="Arial" w:cs="Arial"/>
          <w:b/>
        </w:rPr>
        <w:tab/>
        <w:t xml:space="preserve">Brian Dougherty (Seattle Dept. of Transportation) </w:t>
      </w:r>
    </w:p>
    <w:p w:rsidR="00447473" w:rsidRPr="0026437C" w:rsidRDefault="00EC1D41">
      <w:pPr>
        <w:pStyle w:val="normal0"/>
        <w:tabs>
          <w:tab w:val="left" w:pos="1080"/>
        </w:tabs>
        <w:ind w:firstLine="720"/>
        <w:rPr>
          <w:rFonts w:ascii="Arial" w:hAnsi="Arial" w:cs="Arial"/>
        </w:rPr>
      </w:pPr>
      <w:r w:rsidRPr="0026437C">
        <w:rPr>
          <w:rFonts w:ascii="Arial" w:eastAsia="Arial Unicode MS" w:hAnsi="Arial" w:cs="Arial"/>
          <w:b/>
        </w:rPr>
        <w:t>√</w:t>
      </w:r>
      <w:r w:rsidRPr="0026437C">
        <w:rPr>
          <w:rFonts w:ascii="Arial" w:eastAsia="Arial Unicode MS" w:hAnsi="Arial" w:cs="Arial"/>
          <w:b/>
        </w:rPr>
        <w:tab/>
        <w:t>An Huynh, Secretary (Citizen At-Large)</w:t>
      </w:r>
    </w:p>
    <w:p w:rsidR="00447473" w:rsidRPr="0026437C" w:rsidRDefault="00EC1D41">
      <w:pPr>
        <w:pStyle w:val="normal0"/>
        <w:tabs>
          <w:tab w:val="left" w:pos="1080"/>
        </w:tabs>
        <w:ind w:firstLine="720"/>
        <w:rPr>
          <w:rFonts w:ascii="Arial" w:hAnsi="Arial" w:cs="Arial"/>
        </w:rPr>
      </w:pPr>
      <w:r w:rsidRPr="0026437C">
        <w:rPr>
          <w:rFonts w:ascii="Arial" w:eastAsia="Arial Unicode MS" w:hAnsi="Arial" w:cs="Arial"/>
          <w:b/>
        </w:rPr>
        <w:t>√</w:t>
      </w:r>
      <w:r w:rsidRPr="0026437C">
        <w:rPr>
          <w:rFonts w:ascii="Arial" w:eastAsia="Arial Unicode MS" w:hAnsi="Arial" w:cs="Arial"/>
          <w:b/>
        </w:rPr>
        <w:tab/>
        <w:t>Shannon Koller (Cascade Bicycle Club)</w:t>
      </w:r>
    </w:p>
    <w:p w:rsidR="00447473" w:rsidRPr="0026437C" w:rsidRDefault="00EC1D41">
      <w:pPr>
        <w:pStyle w:val="normal0"/>
        <w:tabs>
          <w:tab w:val="left" w:pos="1080"/>
        </w:tabs>
        <w:ind w:firstLine="720"/>
        <w:rPr>
          <w:rFonts w:ascii="Arial" w:hAnsi="Arial" w:cs="Arial"/>
        </w:rPr>
      </w:pPr>
      <w:r w:rsidRPr="0026437C">
        <w:rPr>
          <w:rFonts w:ascii="Arial" w:eastAsia="Helvetica Neue" w:hAnsi="Arial" w:cs="Arial"/>
          <w:b/>
        </w:rPr>
        <w:tab/>
        <w:t>Kevin O’Neill (Seattle Police Department)</w:t>
      </w:r>
    </w:p>
    <w:p w:rsidR="00447473" w:rsidRPr="0026437C" w:rsidRDefault="00EC1D41">
      <w:pPr>
        <w:pStyle w:val="normal0"/>
        <w:tabs>
          <w:tab w:val="left" w:pos="1080"/>
          <w:tab w:val="left" w:pos="1440"/>
        </w:tabs>
        <w:ind w:firstLine="720"/>
        <w:rPr>
          <w:rFonts w:ascii="Arial" w:hAnsi="Arial" w:cs="Arial"/>
        </w:rPr>
      </w:pPr>
      <w:r w:rsidRPr="0026437C">
        <w:rPr>
          <w:rFonts w:ascii="Arial" w:eastAsia="Arial Unicode MS" w:hAnsi="Arial" w:cs="Arial"/>
          <w:b/>
        </w:rPr>
        <w:t>√</w:t>
      </w:r>
      <w:r w:rsidRPr="0026437C">
        <w:rPr>
          <w:rFonts w:ascii="Arial" w:eastAsia="Arial Unicode MS" w:hAnsi="Arial" w:cs="Arial"/>
          <w:b/>
        </w:rPr>
        <w:tab/>
        <w:t>Serena Lehman (Seattle Dept. of Transportation)</w:t>
      </w:r>
    </w:p>
    <w:p w:rsidR="00447473" w:rsidRPr="0026437C" w:rsidRDefault="00EC1D41">
      <w:pPr>
        <w:pStyle w:val="normal0"/>
        <w:tabs>
          <w:tab w:val="left" w:pos="1080"/>
        </w:tabs>
        <w:ind w:firstLine="720"/>
        <w:rPr>
          <w:rFonts w:ascii="Arial" w:hAnsi="Arial" w:cs="Arial"/>
        </w:rPr>
      </w:pPr>
      <w:r w:rsidRPr="0026437C">
        <w:rPr>
          <w:rFonts w:ascii="Arial" w:eastAsia="Helvetica Neue" w:hAnsi="Arial" w:cs="Arial"/>
          <w:b/>
        </w:rPr>
        <w:tab/>
        <w:t>Alyssa Smith (Parent Representative)</w:t>
      </w:r>
    </w:p>
    <w:p w:rsidR="00447473" w:rsidRPr="0026437C" w:rsidRDefault="00EC1D41">
      <w:pPr>
        <w:pStyle w:val="normal0"/>
        <w:tabs>
          <w:tab w:val="left" w:pos="1080"/>
        </w:tabs>
        <w:ind w:firstLine="720"/>
        <w:rPr>
          <w:rFonts w:ascii="Arial" w:hAnsi="Arial" w:cs="Arial"/>
        </w:rPr>
      </w:pPr>
      <w:r w:rsidRPr="0026437C">
        <w:rPr>
          <w:rFonts w:ascii="Arial" w:eastAsia="Arial Unicode MS" w:hAnsi="Arial" w:cs="Arial"/>
          <w:b/>
        </w:rPr>
        <w:t>√</w:t>
      </w:r>
      <w:r w:rsidRPr="0026437C">
        <w:rPr>
          <w:rFonts w:ascii="Arial" w:eastAsia="Arial Unicode MS" w:hAnsi="Arial" w:cs="Arial"/>
          <w:b/>
        </w:rPr>
        <w:tab/>
        <w:t>Richard Staudt (Seattle Public Schools)</w:t>
      </w:r>
    </w:p>
    <w:p w:rsidR="0039688D" w:rsidRPr="0039688D" w:rsidRDefault="00EC1D41">
      <w:pPr>
        <w:pStyle w:val="normal0"/>
        <w:tabs>
          <w:tab w:val="left" w:pos="1080"/>
        </w:tabs>
        <w:ind w:firstLine="720"/>
        <w:rPr>
          <w:rFonts w:ascii="Arial" w:eastAsia="Arial Unicode MS" w:hAnsi="Arial" w:cs="Arial"/>
          <w:b/>
        </w:rPr>
      </w:pPr>
      <w:r w:rsidRPr="0026437C">
        <w:rPr>
          <w:rFonts w:ascii="Arial" w:eastAsia="Arial Unicode MS" w:hAnsi="Arial" w:cs="Arial"/>
          <w:b/>
        </w:rPr>
        <w:t>√</w:t>
      </w:r>
      <w:r w:rsidRPr="0026437C">
        <w:rPr>
          <w:rFonts w:ascii="Arial" w:eastAsia="Arial Unicode MS" w:hAnsi="Arial" w:cs="Arial"/>
          <w:b/>
        </w:rPr>
        <w:tab/>
        <w:t>Cathy Tuttle (Seattle Neighborhood Greenways, Citizen At-Large)</w:t>
      </w:r>
    </w:p>
    <w:p w:rsidR="00447473" w:rsidRPr="0026437C" w:rsidRDefault="00447473">
      <w:pPr>
        <w:pStyle w:val="normal0"/>
        <w:rPr>
          <w:rFonts w:ascii="Arial" w:hAnsi="Arial" w:cs="Arial"/>
        </w:rPr>
      </w:pPr>
    </w:p>
    <w:p w:rsidR="00447473" w:rsidRPr="0026437C" w:rsidRDefault="00EC1D41">
      <w:pPr>
        <w:pStyle w:val="normal0"/>
        <w:rPr>
          <w:rFonts w:ascii="Arial" w:hAnsi="Arial" w:cs="Arial"/>
        </w:rPr>
      </w:pPr>
      <w:r w:rsidRPr="0026437C">
        <w:rPr>
          <w:rFonts w:ascii="Arial" w:eastAsia="Helvetica Neue" w:hAnsi="Arial" w:cs="Arial"/>
          <w:b/>
        </w:rPr>
        <w:t>Other Presenters:</w:t>
      </w:r>
      <w:r w:rsidRPr="0026437C">
        <w:rPr>
          <w:rFonts w:ascii="Arial" w:eastAsia="Helvetica Neue" w:hAnsi="Arial" w:cs="Arial"/>
        </w:rPr>
        <w:t xml:space="preserve"> </w:t>
      </w:r>
    </w:p>
    <w:p w:rsidR="0026437C" w:rsidRDefault="00EC1D41">
      <w:pPr>
        <w:pStyle w:val="normal0"/>
        <w:rPr>
          <w:rFonts w:ascii="Arial" w:eastAsia="Helvetica Neue" w:hAnsi="Arial" w:cs="Arial"/>
        </w:rPr>
      </w:pPr>
      <w:r w:rsidRPr="0026437C">
        <w:rPr>
          <w:rFonts w:ascii="Arial" w:eastAsia="Helvetica Neue" w:hAnsi="Arial" w:cs="Arial"/>
        </w:rPr>
        <w:t xml:space="preserve">Lucy Morello </w:t>
      </w:r>
      <w:r w:rsidR="0026437C">
        <w:rPr>
          <w:rFonts w:ascii="Arial" w:eastAsia="Helvetica Neue" w:hAnsi="Arial" w:cs="Arial"/>
        </w:rPr>
        <w:t>–</w:t>
      </w:r>
      <w:r w:rsidRPr="0026437C">
        <w:rPr>
          <w:rFonts w:ascii="Arial" w:eastAsia="Helvetica Neue" w:hAnsi="Arial" w:cs="Arial"/>
        </w:rPr>
        <w:t xml:space="preserve"> </w:t>
      </w:r>
      <w:r w:rsidR="0026437C">
        <w:rPr>
          <w:rFonts w:ascii="Arial" w:eastAsia="Helvetica Neue" w:hAnsi="Arial" w:cs="Arial"/>
        </w:rPr>
        <w:t xml:space="preserve">Seattle Public Schools, </w:t>
      </w:r>
      <w:hyperlink r:id="rId7" w:history="1">
        <w:r w:rsidR="0026437C" w:rsidRPr="00FE55F5">
          <w:rPr>
            <w:rStyle w:val="Hyperlink"/>
            <w:rFonts w:ascii="Arial" w:eastAsia="Helvetica Neue" w:hAnsi="Arial" w:cs="Arial"/>
          </w:rPr>
          <w:t>lmorello@seattleschoools.org</w:t>
        </w:r>
      </w:hyperlink>
    </w:p>
    <w:p w:rsidR="00447473" w:rsidRDefault="00EC1D41">
      <w:pPr>
        <w:pStyle w:val="normal0"/>
        <w:rPr>
          <w:rFonts w:ascii="Arial" w:eastAsia="Helvetica Neue" w:hAnsi="Arial" w:cs="Arial"/>
        </w:rPr>
      </w:pPr>
      <w:r w:rsidRPr="0026437C">
        <w:rPr>
          <w:rFonts w:ascii="Arial" w:eastAsia="Helvetica Neue" w:hAnsi="Arial" w:cs="Arial"/>
        </w:rPr>
        <w:t xml:space="preserve">Eric Sano </w:t>
      </w:r>
      <w:r w:rsidR="0026437C">
        <w:rPr>
          <w:rFonts w:ascii="Arial" w:eastAsia="Helvetica Neue" w:hAnsi="Arial" w:cs="Arial"/>
        </w:rPr>
        <w:t>–</w:t>
      </w:r>
      <w:r w:rsidRPr="0026437C">
        <w:rPr>
          <w:rFonts w:ascii="Arial" w:eastAsia="Helvetica Neue" w:hAnsi="Arial" w:cs="Arial"/>
        </w:rPr>
        <w:t xml:space="preserve"> </w:t>
      </w:r>
      <w:r w:rsidR="0026437C">
        <w:rPr>
          <w:rFonts w:ascii="Arial" w:eastAsia="Helvetica Neue" w:hAnsi="Arial" w:cs="Arial"/>
        </w:rPr>
        <w:t>Seattle Police Depar</w:t>
      </w:r>
      <w:r w:rsidR="0039688D">
        <w:rPr>
          <w:rFonts w:ascii="Arial" w:eastAsia="Helvetica Neue" w:hAnsi="Arial" w:cs="Arial"/>
        </w:rPr>
        <w:t>t</w:t>
      </w:r>
      <w:r w:rsidR="0026437C">
        <w:rPr>
          <w:rFonts w:ascii="Arial" w:eastAsia="Helvetica Neue" w:hAnsi="Arial" w:cs="Arial"/>
        </w:rPr>
        <w:t>ment</w:t>
      </w:r>
      <w:r w:rsidR="0039688D">
        <w:rPr>
          <w:rFonts w:ascii="Arial" w:eastAsia="Helvetica Neue" w:hAnsi="Arial" w:cs="Arial"/>
        </w:rPr>
        <w:t>, Head of Traffic Safety</w:t>
      </w:r>
    </w:p>
    <w:p w:rsidR="0039688D" w:rsidRPr="0026437C" w:rsidRDefault="0039688D">
      <w:pPr>
        <w:pStyle w:val="normal0"/>
        <w:rPr>
          <w:rFonts w:ascii="Arial" w:hAnsi="Arial" w:cs="Arial"/>
        </w:rPr>
      </w:pPr>
      <w:r>
        <w:rPr>
          <w:rFonts w:ascii="Arial" w:eastAsia="Helvetica Neue" w:hAnsi="Arial" w:cs="Arial"/>
        </w:rPr>
        <w:t>Cailin Henley – MPHc UW COPHP</w:t>
      </w:r>
    </w:p>
    <w:p w:rsidR="00447473" w:rsidRPr="0026437C" w:rsidRDefault="00447473">
      <w:pPr>
        <w:pStyle w:val="normal0"/>
        <w:rPr>
          <w:rFonts w:ascii="Arial" w:hAnsi="Arial" w:cs="Arial"/>
        </w:rPr>
      </w:pPr>
    </w:p>
    <w:p w:rsidR="00447473" w:rsidRPr="0026437C" w:rsidRDefault="00EC1D41">
      <w:pPr>
        <w:pStyle w:val="normal0"/>
        <w:rPr>
          <w:rFonts w:ascii="Arial" w:hAnsi="Arial" w:cs="Arial"/>
        </w:rPr>
      </w:pPr>
      <w:r w:rsidRPr="0026437C">
        <w:rPr>
          <w:rFonts w:ascii="Arial" w:eastAsia="Helvetica Neue" w:hAnsi="Arial" w:cs="Arial"/>
          <w:b/>
          <w:u w:val="single"/>
        </w:rPr>
        <w:t>Public Comment</w:t>
      </w:r>
    </w:p>
    <w:p w:rsidR="00447473" w:rsidRPr="0026437C" w:rsidRDefault="00447473">
      <w:pPr>
        <w:pStyle w:val="normal0"/>
        <w:rPr>
          <w:rFonts w:ascii="Arial" w:hAnsi="Arial" w:cs="Arial"/>
        </w:rPr>
      </w:pPr>
    </w:p>
    <w:p w:rsidR="00447473" w:rsidRPr="0026437C" w:rsidRDefault="00EC1D41">
      <w:pPr>
        <w:pStyle w:val="normal0"/>
        <w:rPr>
          <w:rFonts w:ascii="Arial" w:hAnsi="Arial" w:cs="Arial"/>
        </w:rPr>
      </w:pPr>
      <w:r w:rsidRPr="0026437C">
        <w:rPr>
          <w:rFonts w:ascii="Arial" w:eastAsia="Helvetica Neue" w:hAnsi="Arial" w:cs="Arial"/>
          <w:b/>
        </w:rPr>
        <w:t>Septem</w:t>
      </w:r>
      <w:r w:rsidR="0026437C">
        <w:rPr>
          <w:rFonts w:ascii="Arial" w:eastAsia="Helvetica Neue" w:hAnsi="Arial" w:cs="Arial"/>
          <w:b/>
        </w:rPr>
        <w:t>b</w:t>
      </w:r>
      <w:r w:rsidRPr="0026437C">
        <w:rPr>
          <w:rFonts w:ascii="Arial" w:eastAsia="Helvetica Neue" w:hAnsi="Arial" w:cs="Arial"/>
          <w:b/>
        </w:rPr>
        <w:t>er Minutes:</w:t>
      </w:r>
      <w:r w:rsidRPr="0026437C">
        <w:rPr>
          <w:rFonts w:ascii="Arial" w:eastAsia="Helvetica Neue" w:hAnsi="Arial" w:cs="Arial"/>
        </w:rPr>
        <w:t xml:space="preserve"> Approved</w:t>
      </w:r>
    </w:p>
    <w:p w:rsidR="00447473" w:rsidRPr="0026437C" w:rsidRDefault="00447473">
      <w:pPr>
        <w:pStyle w:val="normal0"/>
        <w:rPr>
          <w:rFonts w:ascii="Arial" w:hAnsi="Arial" w:cs="Arial"/>
        </w:rPr>
      </w:pPr>
    </w:p>
    <w:p w:rsidR="00447473" w:rsidRPr="0026437C" w:rsidRDefault="00EC1D41">
      <w:pPr>
        <w:pStyle w:val="normal0"/>
        <w:rPr>
          <w:rFonts w:ascii="Arial" w:hAnsi="Arial" w:cs="Arial"/>
        </w:rPr>
      </w:pPr>
      <w:r w:rsidRPr="0026437C">
        <w:rPr>
          <w:rFonts w:ascii="Arial" w:eastAsia="Helvetica Neue" w:hAnsi="Arial" w:cs="Arial"/>
          <w:b/>
          <w:u w:val="single"/>
        </w:rPr>
        <w:t>Review of Action Items</w:t>
      </w:r>
    </w:p>
    <w:p w:rsidR="00447473" w:rsidRPr="0026437C" w:rsidRDefault="00EC1D41">
      <w:pPr>
        <w:pStyle w:val="normal0"/>
        <w:numPr>
          <w:ilvl w:val="0"/>
          <w:numId w:val="7"/>
        </w:numPr>
        <w:ind w:hanging="360"/>
        <w:contextualSpacing/>
        <w:rPr>
          <w:rFonts w:ascii="Arial" w:eastAsia="Helvetica Neue" w:hAnsi="Arial" w:cs="Arial"/>
        </w:rPr>
      </w:pPr>
      <w:r w:rsidRPr="0026437C">
        <w:rPr>
          <w:rFonts w:ascii="Arial" w:eastAsia="Helvetica Neue" w:hAnsi="Arial" w:cs="Arial"/>
        </w:rPr>
        <w:t xml:space="preserve">Serena contacted the parent </w:t>
      </w:r>
      <w:r w:rsidR="00081943">
        <w:rPr>
          <w:rFonts w:ascii="Arial" w:eastAsia="Helvetica Neue" w:hAnsi="Arial" w:cs="Arial"/>
        </w:rPr>
        <w:t>Stephanie, fixed busing location situation, traffic o</w:t>
      </w:r>
      <w:r w:rsidRPr="0026437C">
        <w:rPr>
          <w:rFonts w:ascii="Arial" w:eastAsia="Helvetica Neue" w:hAnsi="Arial" w:cs="Arial"/>
        </w:rPr>
        <w:t xml:space="preserve">fficer is also </w:t>
      </w:r>
      <w:r w:rsidR="00081943">
        <w:rPr>
          <w:rFonts w:ascii="Arial" w:eastAsia="Helvetica Neue" w:hAnsi="Arial" w:cs="Arial"/>
        </w:rPr>
        <w:t xml:space="preserve">now </w:t>
      </w:r>
      <w:r w:rsidRPr="0026437C">
        <w:rPr>
          <w:rFonts w:ascii="Arial" w:eastAsia="Helvetica Neue" w:hAnsi="Arial" w:cs="Arial"/>
        </w:rPr>
        <w:t>assigned to that school.</w:t>
      </w:r>
    </w:p>
    <w:p w:rsidR="00447473" w:rsidRPr="0039688D" w:rsidRDefault="00081943" w:rsidP="0039688D">
      <w:pPr>
        <w:pStyle w:val="normal0"/>
        <w:numPr>
          <w:ilvl w:val="0"/>
          <w:numId w:val="7"/>
        </w:numPr>
        <w:ind w:hanging="360"/>
        <w:contextualSpacing/>
        <w:rPr>
          <w:rFonts w:ascii="Arial" w:eastAsia="Helvetica Neue" w:hAnsi="Arial" w:cs="Arial"/>
        </w:rPr>
      </w:pPr>
      <w:r>
        <w:rPr>
          <w:rFonts w:ascii="Arial" w:eastAsia="Helvetica Neue" w:hAnsi="Arial" w:cs="Arial"/>
        </w:rPr>
        <w:t>Crossing guard was hired for B</w:t>
      </w:r>
      <w:r w:rsidR="00EC1D41" w:rsidRPr="0026437C">
        <w:rPr>
          <w:rFonts w:ascii="Arial" w:eastAsia="Helvetica Neue" w:hAnsi="Arial" w:cs="Arial"/>
        </w:rPr>
        <w:t xml:space="preserve">oston and 4th </w:t>
      </w:r>
      <w:r>
        <w:rPr>
          <w:rFonts w:ascii="Arial" w:eastAsia="Helvetica Neue" w:hAnsi="Arial" w:cs="Arial"/>
        </w:rPr>
        <w:t xml:space="preserve">(Queen Anne Elementary) </w:t>
      </w:r>
      <w:r w:rsidR="00EC1D41" w:rsidRPr="0026437C">
        <w:rPr>
          <w:rFonts w:ascii="Arial" w:eastAsia="Helvetica Neue" w:hAnsi="Arial" w:cs="Arial"/>
        </w:rPr>
        <w:t>but she didn't want to work there so she left</w:t>
      </w:r>
    </w:p>
    <w:p w:rsidR="00CE7E69" w:rsidRPr="0026437C" w:rsidRDefault="00CE7E69">
      <w:pPr>
        <w:pStyle w:val="normal0"/>
        <w:rPr>
          <w:rFonts w:ascii="Arial" w:hAnsi="Arial" w:cs="Arial"/>
        </w:rPr>
      </w:pPr>
    </w:p>
    <w:p w:rsidR="00447473" w:rsidRDefault="00EC1D41">
      <w:pPr>
        <w:pStyle w:val="normal0"/>
        <w:rPr>
          <w:rFonts w:ascii="Arial" w:eastAsia="Helvetica Neue" w:hAnsi="Arial" w:cs="Arial"/>
          <w:b/>
          <w:u w:val="single"/>
        </w:rPr>
      </w:pPr>
      <w:r w:rsidRPr="0026437C">
        <w:rPr>
          <w:rFonts w:ascii="Arial" w:eastAsia="Helvetica Neue" w:hAnsi="Arial" w:cs="Arial"/>
          <w:b/>
          <w:u w:val="single"/>
        </w:rPr>
        <w:t>(Lincoln High School</w:t>
      </w:r>
      <w:r w:rsidR="00CE7E69">
        <w:rPr>
          <w:rFonts w:ascii="Arial" w:eastAsia="Helvetica Neue" w:hAnsi="Arial" w:cs="Arial"/>
          <w:b/>
          <w:u w:val="single"/>
        </w:rPr>
        <w:t xml:space="preserve"> discussion was omitted</w:t>
      </w:r>
      <w:r w:rsidRPr="0026437C">
        <w:rPr>
          <w:rFonts w:ascii="Arial" w:eastAsia="Helvetica Neue" w:hAnsi="Arial" w:cs="Arial"/>
          <w:b/>
          <w:u w:val="single"/>
        </w:rPr>
        <w:t xml:space="preserve"> from agenda)</w:t>
      </w:r>
    </w:p>
    <w:p w:rsidR="00CE7E69" w:rsidRPr="0026437C" w:rsidRDefault="00CE7E69">
      <w:pPr>
        <w:pStyle w:val="normal0"/>
        <w:rPr>
          <w:rFonts w:ascii="Arial" w:hAnsi="Arial" w:cs="Arial"/>
        </w:rPr>
      </w:pPr>
    </w:p>
    <w:p w:rsidR="00447473" w:rsidRPr="0026437C" w:rsidRDefault="00447473">
      <w:pPr>
        <w:pStyle w:val="normal0"/>
        <w:rPr>
          <w:rFonts w:ascii="Arial" w:hAnsi="Arial" w:cs="Arial"/>
        </w:rPr>
      </w:pPr>
    </w:p>
    <w:p w:rsidR="00447473" w:rsidRDefault="00EC1D41">
      <w:pPr>
        <w:pStyle w:val="normal0"/>
        <w:rPr>
          <w:rFonts w:ascii="Arial" w:eastAsia="Helvetica Neue" w:hAnsi="Arial" w:cs="Arial"/>
        </w:rPr>
      </w:pPr>
      <w:r w:rsidRPr="0026437C">
        <w:rPr>
          <w:rFonts w:ascii="Arial" w:eastAsia="Helvetica Neue" w:hAnsi="Arial" w:cs="Arial"/>
          <w:b/>
          <w:u w:val="single"/>
        </w:rPr>
        <w:t xml:space="preserve">Olympic Hills Sidewalk Discussion </w:t>
      </w:r>
      <w:r w:rsidRPr="00CE7E69">
        <w:rPr>
          <w:rFonts w:ascii="Arial" w:eastAsia="Helvetica Neue" w:hAnsi="Arial" w:cs="Arial"/>
        </w:rPr>
        <w:t>(new item added to the agenda)</w:t>
      </w:r>
    </w:p>
    <w:p w:rsidR="00447473" w:rsidRPr="0026437C" w:rsidRDefault="00CE7E69" w:rsidP="00CE7E69">
      <w:pPr>
        <w:pStyle w:val="normal0"/>
        <w:rPr>
          <w:rFonts w:ascii="Arial" w:hAnsi="Arial" w:cs="Arial"/>
        </w:rPr>
      </w:pPr>
      <w:r>
        <w:rPr>
          <w:rFonts w:ascii="Arial" w:eastAsia="Helvetica Neue" w:hAnsi="Arial" w:cs="Arial"/>
        </w:rPr>
        <w:t>There is a new school building being built for Olympic Hills in NE Seattle. It’s scheduled to open September 2017. Parents of the school are concerned that some of the sidewalks surrounding the schools are not connected in front of residential homes on NE 130</w:t>
      </w:r>
      <w:r w:rsidRPr="00CE7E69">
        <w:rPr>
          <w:rFonts w:ascii="Arial" w:eastAsia="Helvetica Neue" w:hAnsi="Arial" w:cs="Arial"/>
          <w:vertAlign w:val="superscript"/>
        </w:rPr>
        <w:t>th</w:t>
      </w:r>
      <w:r>
        <w:rPr>
          <w:rFonts w:ascii="Arial" w:eastAsia="Helvetica Neue" w:hAnsi="Arial" w:cs="Arial"/>
        </w:rPr>
        <w:t xml:space="preserve"> St. </w:t>
      </w:r>
      <w:r w:rsidR="00081943">
        <w:rPr>
          <w:rFonts w:ascii="Arial" w:eastAsia="Helvetica Neue" w:hAnsi="Arial" w:cs="Arial"/>
        </w:rPr>
        <w:t xml:space="preserve">SPS cannot spend funds to put a sidewalk in front of private property. </w:t>
      </w:r>
      <w:r>
        <w:rPr>
          <w:rFonts w:ascii="Arial" w:eastAsia="Helvetica Neue" w:hAnsi="Arial" w:cs="Arial"/>
        </w:rPr>
        <w:t xml:space="preserve">The committee discussed ways to make these areas safer for children and pedestrians. One method discussed was using a simpler, less costly solution by painting the areas in front of driveways green that would mark where pedestrians are crossing.  </w:t>
      </w:r>
    </w:p>
    <w:p w:rsidR="00447473" w:rsidRDefault="00EC1D41">
      <w:pPr>
        <w:pStyle w:val="normal0"/>
        <w:rPr>
          <w:rFonts w:ascii="Arial" w:eastAsia="Helvetica Neue" w:hAnsi="Arial" w:cs="Arial"/>
          <w:b/>
          <w:u w:val="single"/>
        </w:rPr>
      </w:pPr>
      <w:r w:rsidRPr="0026437C">
        <w:rPr>
          <w:rFonts w:ascii="Arial" w:eastAsia="Helvetica Neue" w:hAnsi="Arial" w:cs="Arial"/>
          <w:b/>
          <w:u w:val="single"/>
        </w:rPr>
        <w:t>Finalize Golden Shoe awards - plan for greater participation</w:t>
      </w:r>
    </w:p>
    <w:p w:rsidR="00447473" w:rsidRPr="00CE7E69" w:rsidRDefault="00CE7E69" w:rsidP="00CE7E69">
      <w:pPr>
        <w:pStyle w:val="normal0"/>
        <w:rPr>
          <w:rFonts w:ascii="Arial" w:eastAsia="Helvetica Neue" w:hAnsi="Arial" w:cs="Arial"/>
        </w:rPr>
      </w:pPr>
      <w:r>
        <w:rPr>
          <w:rFonts w:ascii="Arial" w:eastAsia="Helvetica Neue" w:hAnsi="Arial" w:cs="Arial"/>
        </w:rPr>
        <w:t xml:space="preserve">The committee reviewed the certificate draft created by Cascade Bicycle Club. They also reviewed the draft letter that would be sent out to schools electronically receiving the award – the decision was made to switch Ashley’s name to Serena’s name. The certificated will be distributed through SPS mail. The committee discussed how to boost participating for this program. We want to give ourselves enough time to plan for 2017 and consider methods for sustaining the program, which could include engaging volunteers, and creating a subcommittee in January to tackle the Hands Up Mode Travel Survey dissemination. Cascade Bicycle Club could potentially do the Hands Up Tally while they’re rolling out their Let’s Go Program. Asking schools to do a one day </w:t>
      </w:r>
      <w:r w:rsidR="00081943">
        <w:rPr>
          <w:rFonts w:ascii="Arial" w:eastAsia="Helvetica Neue" w:hAnsi="Arial" w:cs="Arial"/>
        </w:rPr>
        <w:t>tally instead of</w:t>
      </w:r>
      <w:r>
        <w:rPr>
          <w:rFonts w:ascii="Arial" w:eastAsia="Helvetica Neue" w:hAnsi="Arial" w:cs="Arial"/>
        </w:rPr>
        <w:t xml:space="preserve"> two days count mi</w:t>
      </w:r>
      <w:r w:rsidR="00081943">
        <w:rPr>
          <w:rFonts w:ascii="Arial" w:eastAsia="Helvetica Neue" w:hAnsi="Arial" w:cs="Arial"/>
        </w:rPr>
        <w:t>ght also increase participation, although the national partnership recommends two days of counts.</w:t>
      </w:r>
    </w:p>
    <w:p w:rsidR="00447473" w:rsidRPr="0026437C" w:rsidRDefault="00447473">
      <w:pPr>
        <w:pStyle w:val="normal0"/>
        <w:rPr>
          <w:rFonts w:ascii="Arial" w:hAnsi="Arial" w:cs="Arial"/>
        </w:rPr>
      </w:pPr>
    </w:p>
    <w:p w:rsidR="00447473" w:rsidRPr="0026437C" w:rsidRDefault="00EC1D41" w:rsidP="00CE7E69">
      <w:pPr>
        <w:pStyle w:val="normal0"/>
        <w:ind w:left="720"/>
        <w:rPr>
          <w:rFonts w:ascii="Arial" w:hAnsi="Arial" w:cs="Arial"/>
        </w:rPr>
      </w:pPr>
      <w:r w:rsidRPr="00CE7E69">
        <w:rPr>
          <w:rFonts w:ascii="Arial" w:eastAsia="Helvetica Neue" w:hAnsi="Arial" w:cs="Arial"/>
          <w:b/>
          <w:highlight w:val="yellow"/>
        </w:rPr>
        <w:t>ACTION:</w:t>
      </w:r>
      <w:r w:rsidRPr="0026437C">
        <w:rPr>
          <w:rFonts w:ascii="Arial" w:eastAsia="Helvetica Neue" w:hAnsi="Arial" w:cs="Arial"/>
        </w:rPr>
        <w:t xml:space="preserve"> Shannon to update data gathe</w:t>
      </w:r>
      <w:r>
        <w:rPr>
          <w:rFonts w:ascii="Arial" w:eastAsia="Helvetica Neue" w:hAnsi="Arial" w:cs="Arial"/>
        </w:rPr>
        <w:t>ring conversion with Lori Dunn.</w:t>
      </w:r>
    </w:p>
    <w:p w:rsidR="00447473" w:rsidRPr="0026437C" w:rsidRDefault="00447473" w:rsidP="00CE7E69">
      <w:pPr>
        <w:pStyle w:val="normal0"/>
        <w:ind w:left="720"/>
        <w:rPr>
          <w:rFonts w:ascii="Arial" w:hAnsi="Arial" w:cs="Arial"/>
        </w:rPr>
      </w:pPr>
    </w:p>
    <w:p w:rsidR="00081943" w:rsidRDefault="00CE7E69" w:rsidP="00CE7E69">
      <w:pPr>
        <w:pStyle w:val="normal0"/>
        <w:ind w:left="720"/>
        <w:rPr>
          <w:rFonts w:ascii="Arial" w:eastAsia="Helvetica Neue" w:hAnsi="Arial" w:cs="Arial"/>
        </w:rPr>
      </w:pPr>
      <w:r w:rsidRPr="00CE7E69">
        <w:rPr>
          <w:rFonts w:ascii="Arial" w:eastAsia="Helvetica Neue" w:hAnsi="Arial" w:cs="Arial"/>
          <w:b/>
          <w:highlight w:val="yellow"/>
        </w:rPr>
        <w:t>ACTION:</w:t>
      </w:r>
      <w:r w:rsidRPr="0026437C">
        <w:rPr>
          <w:rFonts w:ascii="Arial" w:eastAsia="Helvetica Neue" w:hAnsi="Arial" w:cs="Arial"/>
        </w:rPr>
        <w:t xml:space="preserve"> </w:t>
      </w:r>
      <w:r w:rsidR="00081943">
        <w:rPr>
          <w:rFonts w:ascii="Arial" w:eastAsia="Helvetica Neue" w:hAnsi="Arial" w:cs="Arial"/>
        </w:rPr>
        <w:t>Jen to send Shannon InDesign files for the Golden Shoe award</w:t>
      </w:r>
    </w:p>
    <w:p w:rsidR="00081943" w:rsidRDefault="00081943" w:rsidP="00CE7E69">
      <w:pPr>
        <w:pStyle w:val="normal0"/>
        <w:ind w:left="720"/>
        <w:rPr>
          <w:rFonts w:ascii="Arial" w:eastAsia="Helvetica Neue" w:hAnsi="Arial" w:cs="Arial"/>
        </w:rPr>
      </w:pPr>
    </w:p>
    <w:p w:rsidR="00447473" w:rsidRDefault="00081943" w:rsidP="00CE7E69">
      <w:pPr>
        <w:pStyle w:val="normal0"/>
        <w:ind w:left="720"/>
        <w:rPr>
          <w:rFonts w:ascii="Arial" w:eastAsia="Helvetica Neue" w:hAnsi="Arial" w:cs="Arial"/>
        </w:rPr>
      </w:pPr>
      <w:r w:rsidRPr="00CE7E69">
        <w:rPr>
          <w:rFonts w:ascii="Arial" w:eastAsia="Helvetica Neue" w:hAnsi="Arial" w:cs="Arial"/>
          <w:b/>
          <w:highlight w:val="yellow"/>
        </w:rPr>
        <w:t>ACTION:</w:t>
      </w:r>
      <w:r w:rsidRPr="0026437C">
        <w:rPr>
          <w:rFonts w:ascii="Arial" w:eastAsia="Helvetica Neue" w:hAnsi="Arial" w:cs="Arial"/>
        </w:rPr>
        <w:t xml:space="preserve"> </w:t>
      </w:r>
      <w:r w:rsidR="00EC1D41" w:rsidRPr="0026437C">
        <w:rPr>
          <w:rFonts w:ascii="Arial" w:eastAsia="Helvetica Neue" w:hAnsi="Arial" w:cs="Arial"/>
        </w:rPr>
        <w:t xml:space="preserve">Shannon to ask </w:t>
      </w:r>
      <w:r w:rsidR="00EC1D41">
        <w:rPr>
          <w:rFonts w:ascii="Arial" w:eastAsia="Helvetica Neue" w:hAnsi="Arial" w:cs="Arial"/>
        </w:rPr>
        <w:t xml:space="preserve">Cascade’s </w:t>
      </w:r>
      <w:r w:rsidR="00EC1D41" w:rsidRPr="0026437C">
        <w:rPr>
          <w:rFonts w:ascii="Arial" w:eastAsia="Helvetica Neue" w:hAnsi="Arial" w:cs="Arial"/>
        </w:rPr>
        <w:t>graphic designer to have shoed footprint</w:t>
      </w:r>
      <w:r w:rsidR="00EC1D41">
        <w:rPr>
          <w:rFonts w:ascii="Arial" w:eastAsia="Helvetica Neue" w:hAnsi="Arial" w:cs="Arial"/>
        </w:rPr>
        <w:t xml:space="preserve"> on the certificate. Make sure to s</w:t>
      </w:r>
      <w:r w:rsidR="00EC1D41" w:rsidRPr="0026437C">
        <w:rPr>
          <w:rFonts w:ascii="Arial" w:eastAsia="Helvetica Neue" w:hAnsi="Arial" w:cs="Arial"/>
        </w:rPr>
        <w:t>pell out organization names at the bottom</w:t>
      </w:r>
      <w:r w:rsidR="00EC1D41">
        <w:rPr>
          <w:rFonts w:ascii="Arial" w:eastAsia="Helvetica Neue" w:hAnsi="Arial" w:cs="Arial"/>
        </w:rPr>
        <w:t xml:space="preserve"> of the certificate</w:t>
      </w:r>
      <w:r w:rsidR="00EC1D41" w:rsidRPr="0026437C">
        <w:rPr>
          <w:rFonts w:ascii="Arial" w:eastAsia="Helvetica Neue" w:hAnsi="Arial" w:cs="Arial"/>
        </w:rPr>
        <w:t>.</w:t>
      </w:r>
    </w:p>
    <w:p w:rsidR="00CE7E69" w:rsidRPr="0026437C" w:rsidRDefault="00CE7E69" w:rsidP="00CE7E69">
      <w:pPr>
        <w:pStyle w:val="normal0"/>
        <w:ind w:left="720"/>
        <w:rPr>
          <w:rFonts w:ascii="Arial" w:hAnsi="Arial" w:cs="Arial"/>
        </w:rPr>
      </w:pPr>
    </w:p>
    <w:p w:rsidR="00447473" w:rsidRPr="0026437C" w:rsidRDefault="00CE7E69" w:rsidP="00CE7E69">
      <w:pPr>
        <w:pStyle w:val="normal0"/>
        <w:ind w:left="720"/>
        <w:rPr>
          <w:rFonts w:ascii="Arial" w:hAnsi="Arial" w:cs="Arial"/>
        </w:rPr>
      </w:pPr>
      <w:r w:rsidRPr="00CE7E69">
        <w:rPr>
          <w:rFonts w:ascii="Arial" w:eastAsia="Helvetica Neue" w:hAnsi="Arial" w:cs="Arial"/>
          <w:b/>
          <w:highlight w:val="yellow"/>
        </w:rPr>
        <w:t>ACTION:</w:t>
      </w:r>
      <w:r w:rsidRPr="0026437C">
        <w:rPr>
          <w:rFonts w:ascii="Arial" w:eastAsia="Helvetica Neue" w:hAnsi="Arial" w:cs="Arial"/>
        </w:rPr>
        <w:t xml:space="preserve"> </w:t>
      </w:r>
      <w:r w:rsidR="00EC1D41" w:rsidRPr="0026437C">
        <w:rPr>
          <w:rFonts w:ascii="Arial" w:eastAsia="Helvetica Neue" w:hAnsi="Arial" w:cs="Arial"/>
        </w:rPr>
        <w:t xml:space="preserve">Shannon and Jen work to put </w:t>
      </w:r>
      <w:r w:rsidR="00EC1D41">
        <w:rPr>
          <w:rFonts w:ascii="Arial" w:eastAsia="Helvetica Neue" w:hAnsi="Arial" w:cs="Arial"/>
        </w:rPr>
        <w:t xml:space="preserve">certificate </w:t>
      </w:r>
      <w:r w:rsidR="00EC1D41" w:rsidRPr="0026437C">
        <w:rPr>
          <w:rFonts w:ascii="Arial" w:eastAsia="Helvetica Neue" w:hAnsi="Arial" w:cs="Arial"/>
        </w:rPr>
        <w:t xml:space="preserve">packet together. Bring </w:t>
      </w:r>
      <w:r w:rsidR="003A6726">
        <w:rPr>
          <w:rFonts w:ascii="Arial" w:eastAsia="Helvetica Neue" w:hAnsi="Arial" w:cs="Arial"/>
        </w:rPr>
        <w:t xml:space="preserve">packets </w:t>
      </w:r>
      <w:r w:rsidR="00EC1D41" w:rsidRPr="0026437C">
        <w:rPr>
          <w:rFonts w:ascii="Arial" w:eastAsia="Helvetica Neue" w:hAnsi="Arial" w:cs="Arial"/>
        </w:rPr>
        <w:t>to Richard so he can help distribute</w:t>
      </w:r>
      <w:r w:rsidR="003A6726">
        <w:rPr>
          <w:rFonts w:ascii="Arial" w:eastAsia="Helvetica Neue" w:hAnsi="Arial" w:cs="Arial"/>
        </w:rPr>
        <w:t xml:space="preserve"> through SPS</w:t>
      </w:r>
      <w:r w:rsidR="00EC1D41" w:rsidRPr="0026437C">
        <w:rPr>
          <w:rFonts w:ascii="Arial" w:eastAsia="Helvetica Neue" w:hAnsi="Arial" w:cs="Arial"/>
        </w:rPr>
        <w:t xml:space="preserve">. </w:t>
      </w:r>
    </w:p>
    <w:p w:rsidR="00447473" w:rsidRPr="0026437C" w:rsidRDefault="00447473">
      <w:pPr>
        <w:pStyle w:val="normal0"/>
        <w:rPr>
          <w:rFonts w:ascii="Arial" w:hAnsi="Arial" w:cs="Arial"/>
        </w:rPr>
      </w:pPr>
    </w:p>
    <w:p w:rsidR="00447473" w:rsidRDefault="00EC1D41">
      <w:pPr>
        <w:pStyle w:val="normal0"/>
        <w:rPr>
          <w:rFonts w:ascii="Arial" w:eastAsia="Helvetica Neue" w:hAnsi="Arial" w:cs="Arial"/>
          <w:b/>
          <w:u w:val="single"/>
        </w:rPr>
      </w:pPr>
      <w:r w:rsidRPr="0026437C">
        <w:rPr>
          <w:rFonts w:ascii="Arial" w:eastAsia="Helvetica Neue" w:hAnsi="Arial" w:cs="Arial"/>
          <w:b/>
          <w:u w:val="single"/>
        </w:rPr>
        <w:t>SRTS in Low-Income Communities</w:t>
      </w:r>
    </w:p>
    <w:p w:rsidR="00081943" w:rsidRPr="00081943" w:rsidRDefault="00081943">
      <w:pPr>
        <w:pStyle w:val="normal0"/>
        <w:rPr>
          <w:rFonts w:ascii="Arial" w:hAnsi="Arial" w:cs="Arial"/>
        </w:rPr>
      </w:pPr>
      <w:r>
        <w:rPr>
          <w:rFonts w:ascii="Arial" w:eastAsia="Helvetica Neue" w:hAnsi="Arial" w:cs="Arial"/>
        </w:rPr>
        <w:t>The committee had a discussion about SRTS in low-income communities and the challenges that these communities face</w:t>
      </w:r>
      <w:r w:rsidR="001F6CE8">
        <w:rPr>
          <w:rFonts w:ascii="Arial" w:eastAsia="Helvetica Neue" w:hAnsi="Arial" w:cs="Arial"/>
        </w:rPr>
        <w:t xml:space="preserve"> in terms of their kids getting to school</w:t>
      </w:r>
      <w:r>
        <w:rPr>
          <w:rFonts w:ascii="Arial" w:eastAsia="Helvetica Neue" w:hAnsi="Arial" w:cs="Arial"/>
        </w:rPr>
        <w:t xml:space="preserve">. </w:t>
      </w:r>
      <w:r w:rsidR="005E7E82">
        <w:rPr>
          <w:rFonts w:ascii="Arial" w:eastAsia="Helvetica Neue" w:hAnsi="Arial" w:cs="Arial"/>
        </w:rPr>
        <w:t xml:space="preserve">There are many barriers: affordability of school patrol materials, lack of sidewalks and safety infrastructure, </w:t>
      </w:r>
      <w:r w:rsidR="001F6CE8">
        <w:rPr>
          <w:rFonts w:ascii="Arial" w:eastAsia="Helvetica Neue" w:hAnsi="Arial" w:cs="Arial"/>
        </w:rPr>
        <w:t xml:space="preserve">staff are overworked, </w:t>
      </w:r>
      <w:r w:rsidR="005E7E82">
        <w:rPr>
          <w:rFonts w:ascii="Arial" w:eastAsia="Helvetica Neue" w:hAnsi="Arial" w:cs="Arial"/>
        </w:rPr>
        <w:t xml:space="preserve">no parent or PTSA resources, </w:t>
      </w:r>
      <w:r w:rsidR="001F6CE8">
        <w:rPr>
          <w:rFonts w:ascii="Arial" w:eastAsia="Helvetica Neue" w:hAnsi="Arial" w:cs="Arial"/>
        </w:rPr>
        <w:t>finding parent champions, and the funding structure for some grants works on a reimbursement method which can be tough for many communities. The committee also acknowledged that the school district’s work focuses on equity and that staffing levels are often higher at lower income schools. Lower income schools can also have more programs for students. Ultimately, his is an on-going discussion and factor that the committee needs to consider in its work.</w:t>
      </w:r>
    </w:p>
    <w:p w:rsidR="00447473" w:rsidRPr="0026437C" w:rsidRDefault="00447473">
      <w:pPr>
        <w:pStyle w:val="normal0"/>
        <w:rPr>
          <w:rFonts w:ascii="Arial" w:hAnsi="Arial" w:cs="Arial"/>
        </w:rPr>
      </w:pPr>
    </w:p>
    <w:p w:rsidR="00447473" w:rsidRDefault="00EC1D41">
      <w:pPr>
        <w:pStyle w:val="normal0"/>
        <w:rPr>
          <w:rFonts w:ascii="Arial" w:eastAsia="Helvetica Neue" w:hAnsi="Arial" w:cs="Arial"/>
          <w:b/>
          <w:u w:val="single"/>
        </w:rPr>
      </w:pPr>
      <w:r w:rsidRPr="0026437C">
        <w:rPr>
          <w:rFonts w:ascii="Arial" w:eastAsia="Helvetica Neue" w:hAnsi="Arial" w:cs="Arial"/>
          <w:b/>
          <w:u w:val="single"/>
        </w:rPr>
        <w:t>Updates from SDOT about mini grant applications</w:t>
      </w:r>
    </w:p>
    <w:p w:rsidR="001F6CE8" w:rsidRPr="001F6CE8" w:rsidRDefault="001F6CE8">
      <w:pPr>
        <w:pStyle w:val="normal0"/>
        <w:rPr>
          <w:rFonts w:ascii="Arial" w:hAnsi="Arial" w:cs="Arial"/>
        </w:rPr>
      </w:pPr>
      <w:r>
        <w:rPr>
          <w:rFonts w:ascii="Arial" w:eastAsia="Helvetica Neue" w:hAnsi="Arial" w:cs="Arial"/>
        </w:rPr>
        <w:t>Mini grants are due Monday, October 31</w:t>
      </w:r>
      <w:r w:rsidRPr="001F6CE8">
        <w:rPr>
          <w:rFonts w:ascii="Arial" w:eastAsia="Helvetica Neue" w:hAnsi="Arial" w:cs="Arial"/>
          <w:vertAlign w:val="superscript"/>
        </w:rPr>
        <w:t>st</w:t>
      </w:r>
      <w:r>
        <w:rPr>
          <w:rFonts w:ascii="Arial" w:eastAsia="Helvetica Neue" w:hAnsi="Arial" w:cs="Arial"/>
        </w:rPr>
        <w:t>. SDOT is able to accept submissions a couple days after the deadline. So far there are 8 applications, which is lower than previous years but they usually roll in late. School can potentially have 3 project going at the same time from 3 different entities (for example: one project from the scho</w:t>
      </w:r>
      <w:r w:rsidR="00EB2F9F">
        <w:rPr>
          <w:rFonts w:ascii="Arial" w:eastAsia="Helvetica Neue" w:hAnsi="Arial" w:cs="Arial"/>
        </w:rPr>
        <w:t>ol, PTSA, and community group). The school and PTSA are entities that can receive grants, but a parent or community group might face some challenges determining a fiscal sponsor. SDOT is working closely with schools that have never applied before.</w:t>
      </w:r>
    </w:p>
    <w:p w:rsidR="00447473" w:rsidRPr="0026437C" w:rsidRDefault="00447473">
      <w:pPr>
        <w:pStyle w:val="normal0"/>
        <w:rPr>
          <w:rFonts w:ascii="Arial" w:hAnsi="Arial" w:cs="Arial"/>
        </w:rPr>
      </w:pPr>
    </w:p>
    <w:p w:rsidR="00424EDE" w:rsidRDefault="00EC1D41" w:rsidP="00424EDE">
      <w:pPr>
        <w:pStyle w:val="normal0"/>
        <w:rPr>
          <w:rFonts w:ascii="Arial" w:hAnsi="Arial" w:cs="Arial"/>
        </w:rPr>
      </w:pPr>
      <w:r w:rsidRPr="0026437C">
        <w:rPr>
          <w:rFonts w:ascii="Arial" w:eastAsia="Helvetica Neue" w:hAnsi="Arial" w:cs="Arial"/>
          <w:b/>
          <w:u w:val="single"/>
        </w:rPr>
        <w:t>SPD grant opportunities for school safety projects</w:t>
      </w:r>
    </w:p>
    <w:p w:rsidR="00447473" w:rsidRPr="0026437C" w:rsidRDefault="00424EDE" w:rsidP="00424EDE">
      <w:pPr>
        <w:pStyle w:val="normal0"/>
        <w:rPr>
          <w:rFonts w:ascii="Arial" w:eastAsia="Helvetica Neue" w:hAnsi="Arial" w:cs="Arial"/>
        </w:rPr>
      </w:pPr>
      <w:r>
        <w:rPr>
          <w:rFonts w:ascii="Arial" w:eastAsia="Helvetica Neue" w:hAnsi="Arial" w:cs="Arial"/>
        </w:rPr>
        <w:t>There are o</w:t>
      </w:r>
      <w:r w:rsidR="00EC1D41" w:rsidRPr="0026437C">
        <w:rPr>
          <w:rFonts w:ascii="Arial" w:eastAsia="Helvetica Neue" w:hAnsi="Arial" w:cs="Arial"/>
        </w:rPr>
        <w:t>vertime opportunities for officers to do enforcement at schools</w:t>
      </w:r>
      <w:r>
        <w:rPr>
          <w:rFonts w:ascii="Arial" w:eastAsia="Helvetica Neue" w:hAnsi="Arial" w:cs="Arial"/>
        </w:rPr>
        <w:t xml:space="preserve">. Starting in November, officers will be </w:t>
      </w:r>
      <w:r w:rsidR="00EC1D41" w:rsidRPr="0026437C">
        <w:rPr>
          <w:rFonts w:ascii="Arial" w:eastAsia="Helvetica Neue" w:hAnsi="Arial" w:cs="Arial"/>
        </w:rPr>
        <w:t>scheduled before and after school</w:t>
      </w:r>
      <w:r>
        <w:rPr>
          <w:rFonts w:ascii="Arial" w:eastAsia="Helvetica Neue" w:hAnsi="Arial" w:cs="Arial"/>
        </w:rPr>
        <w:t xml:space="preserve">. Three to four schools have been utilizing these grants. Last year’s grants went to Greenwood, Mercer, South Shore, and Wedgewood. </w:t>
      </w:r>
    </w:p>
    <w:p w:rsidR="00447473" w:rsidRPr="0026437C" w:rsidRDefault="00447473">
      <w:pPr>
        <w:pStyle w:val="normal0"/>
        <w:rPr>
          <w:rFonts w:ascii="Arial" w:hAnsi="Arial" w:cs="Arial"/>
        </w:rPr>
      </w:pPr>
    </w:p>
    <w:p w:rsidR="004F0C63" w:rsidRDefault="00EC1D41" w:rsidP="004F0C63">
      <w:pPr>
        <w:pStyle w:val="normal0"/>
        <w:rPr>
          <w:rFonts w:ascii="Arial" w:eastAsia="Helvetica Neue" w:hAnsi="Arial" w:cs="Arial"/>
          <w:b/>
          <w:u w:val="single"/>
        </w:rPr>
      </w:pPr>
      <w:r w:rsidRPr="0026437C">
        <w:rPr>
          <w:rFonts w:ascii="Arial" w:eastAsia="Helvetica Neue" w:hAnsi="Arial" w:cs="Arial"/>
          <w:b/>
          <w:u w:val="single"/>
        </w:rPr>
        <w:t>Let’s Go Program Update</w:t>
      </w:r>
      <w:r w:rsidR="004F0C63">
        <w:rPr>
          <w:rFonts w:ascii="Arial" w:eastAsia="Helvetica Neue" w:hAnsi="Arial" w:cs="Arial"/>
          <w:b/>
          <w:u w:val="single"/>
        </w:rPr>
        <w:t>s</w:t>
      </w:r>
    </w:p>
    <w:p w:rsidR="00447473" w:rsidRPr="0026437C" w:rsidRDefault="00EC1D41" w:rsidP="004F0C63">
      <w:pPr>
        <w:pStyle w:val="normal0"/>
        <w:rPr>
          <w:rFonts w:ascii="Arial" w:eastAsia="Helvetica Neue" w:hAnsi="Arial" w:cs="Arial"/>
        </w:rPr>
      </w:pPr>
      <w:r w:rsidRPr="0026437C">
        <w:rPr>
          <w:rFonts w:ascii="Arial" w:eastAsia="Helvetica Neue" w:hAnsi="Arial" w:cs="Arial"/>
        </w:rPr>
        <w:t>8 or 9</w:t>
      </w:r>
      <w:r w:rsidR="004F0C63">
        <w:rPr>
          <w:rFonts w:ascii="Arial" w:eastAsia="Helvetica Neue" w:hAnsi="Arial" w:cs="Arial"/>
        </w:rPr>
        <w:t xml:space="preserve"> schools</w:t>
      </w:r>
      <w:r w:rsidRPr="0026437C">
        <w:rPr>
          <w:rFonts w:ascii="Arial" w:eastAsia="Helvetica Neue" w:hAnsi="Arial" w:cs="Arial"/>
        </w:rPr>
        <w:t xml:space="preserve"> have not signed up</w:t>
      </w:r>
      <w:r w:rsidR="004F0C63">
        <w:rPr>
          <w:rFonts w:ascii="Arial" w:eastAsia="Helvetica Neue" w:hAnsi="Arial" w:cs="Arial"/>
        </w:rPr>
        <w:t xml:space="preserve"> for the program, and Cascade will continue to follow-up with them. </w:t>
      </w:r>
      <w:r w:rsidRPr="0026437C">
        <w:rPr>
          <w:rFonts w:ascii="Arial" w:eastAsia="Helvetica Neue" w:hAnsi="Arial" w:cs="Arial"/>
        </w:rPr>
        <w:t>T</w:t>
      </w:r>
      <w:r w:rsidR="004F0C63">
        <w:rPr>
          <w:rFonts w:ascii="Arial" w:eastAsia="Helvetica Neue" w:hAnsi="Arial" w:cs="Arial"/>
        </w:rPr>
        <w:t>here will be a t</w:t>
      </w:r>
      <w:r w:rsidRPr="0026437C">
        <w:rPr>
          <w:rFonts w:ascii="Arial" w:eastAsia="Helvetica Neue" w:hAnsi="Arial" w:cs="Arial"/>
        </w:rPr>
        <w:t>eacher training in January 2017 and</w:t>
      </w:r>
      <w:r w:rsidR="004F0C63">
        <w:rPr>
          <w:rFonts w:ascii="Arial" w:eastAsia="Helvetica Neue" w:hAnsi="Arial" w:cs="Arial"/>
        </w:rPr>
        <w:t xml:space="preserve"> will also</w:t>
      </w:r>
      <w:r w:rsidRPr="0026437C">
        <w:rPr>
          <w:rFonts w:ascii="Arial" w:eastAsia="Helvetica Neue" w:hAnsi="Arial" w:cs="Arial"/>
        </w:rPr>
        <w:t xml:space="preserve"> offer refreshers</w:t>
      </w:r>
      <w:r w:rsidR="004F0C63">
        <w:rPr>
          <w:rFonts w:ascii="Arial" w:eastAsia="Helvetica Neue" w:hAnsi="Arial" w:cs="Arial"/>
        </w:rPr>
        <w:t xml:space="preserve"> to the program. Cascade just wrapped up their adaptive pilot program at Lowell. Greenlake will be next in March, and Orca in May – This is funded through SDOT to support equipment and staff time. The adaptive program requires a lot of staff time because each student receives an individualized learning plan based on their mobility, visual, or mental abilities.</w:t>
      </w:r>
    </w:p>
    <w:p w:rsidR="00447473" w:rsidRPr="0026437C" w:rsidRDefault="00447473">
      <w:pPr>
        <w:pStyle w:val="normal0"/>
        <w:rPr>
          <w:rFonts w:ascii="Arial" w:hAnsi="Arial" w:cs="Arial"/>
        </w:rPr>
      </w:pPr>
    </w:p>
    <w:p w:rsidR="004F0C63" w:rsidRDefault="00EC1D41" w:rsidP="004F0C63">
      <w:pPr>
        <w:pStyle w:val="normal0"/>
        <w:rPr>
          <w:rFonts w:ascii="Arial" w:eastAsia="Helvetica Neue" w:hAnsi="Arial" w:cs="Arial"/>
          <w:b/>
          <w:u w:val="single"/>
        </w:rPr>
      </w:pPr>
      <w:r w:rsidRPr="0026437C">
        <w:rPr>
          <w:rFonts w:ascii="Arial" w:eastAsia="Helvetica Neue" w:hAnsi="Arial" w:cs="Arial"/>
          <w:b/>
          <w:u w:val="single"/>
        </w:rPr>
        <w:t>Safety Camera September Stat</w:t>
      </w:r>
      <w:r w:rsidR="004F0C63">
        <w:rPr>
          <w:rFonts w:ascii="Arial" w:eastAsia="Helvetica Neue" w:hAnsi="Arial" w:cs="Arial"/>
          <w:b/>
          <w:u w:val="single"/>
        </w:rPr>
        <w:t>s</w:t>
      </w:r>
    </w:p>
    <w:p w:rsidR="00447473" w:rsidRPr="0026437C" w:rsidRDefault="004F0C63" w:rsidP="00282F82">
      <w:pPr>
        <w:pStyle w:val="normal0"/>
        <w:rPr>
          <w:rFonts w:ascii="Arial" w:eastAsia="Helvetica Neue" w:hAnsi="Arial" w:cs="Arial"/>
        </w:rPr>
      </w:pPr>
      <w:r>
        <w:rPr>
          <w:rFonts w:ascii="Arial" w:eastAsia="Helvetica Neue" w:hAnsi="Arial" w:cs="Arial"/>
        </w:rPr>
        <w:t xml:space="preserve">The committee now has </w:t>
      </w:r>
      <w:r w:rsidR="00EC1D41" w:rsidRPr="004F0C63">
        <w:rPr>
          <w:rFonts w:ascii="Arial" w:eastAsia="Helvetica Neue" w:hAnsi="Arial" w:cs="Arial"/>
        </w:rPr>
        <w:t>12</w:t>
      </w:r>
      <w:r w:rsidR="00EC1D41" w:rsidRPr="0026437C">
        <w:rPr>
          <w:rFonts w:ascii="Arial" w:eastAsia="Helvetica Neue" w:hAnsi="Arial" w:cs="Arial"/>
        </w:rPr>
        <w:t xml:space="preserve"> full months</w:t>
      </w:r>
      <w:r>
        <w:rPr>
          <w:rFonts w:ascii="Arial" w:eastAsia="Helvetica Neue" w:hAnsi="Arial" w:cs="Arial"/>
        </w:rPr>
        <w:t xml:space="preserve"> of safety camera data. There </w:t>
      </w:r>
      <w:r w:rsidR="00EC1D41" w:rsidRPr="0026437C">
        <w:rPr>
          <w:rFonts w:ascii="Arial" w:eastAsia="Helvetica Neue" w:hAnsi="Arial" w:cs="Arial"/>
        </w:rPr>
        <w:t>are plans for SDOT to put in a few more cameras</w:t>
      </w:r>
      <w:r>
        <w:rPr>
          <w:rFonts w:ascii="Arial" w:eastAsia="Helvetica Neue" w:hAnsi="Arial" w:cs="Arial"/>
        </w:rPr>
        <w:t xml:space="preserve"> and is looking into where the exact  locations </w:t>
      </w:r>
      <w:r w:rsidR="00282F82">
        <w:rPr>
          <w:rFonts w:ascii="Arial" w:eastAsia="Helvetica Neue" w:hAnsi="Arial" w:cs="Arial"/>
        </w:rPr>
        <w:t xml:space="preserve">of those will be based on locations of existing cameras, existing infrastructure capabilities, and equity. There is currently not enough capacity at SPD to install safety cameras at every school. It’s a time intensive process to review camera data the SPD is currently understaffed. The committee agreed that this </w:t>
      </w:r>
      <w:r w:rsidR="00EC1D41" w:rsidRPr="0026437C">
        <w:rPr>
          <w:rFonts w:ascii="Arial" w:eastAsia="Helvetica Neue" w:hAnsi="Arial" w:cs="Arial"/>
        </w:rPr>
        <w:t xml:space="preserve">section </w:t>
      </w:r>
      <w:r w:rsidR="00282F82">
        <w:rPr>
          <w:rFonts w:ascii="Arial" w:eastAsia="Helvetica Neue" w:hAnsi="Arial" w:cs="Arial"/>
        </w:rPr>
        <w:t xml:space="preserve">of the agenda (Safety Camera Stats) will now become </w:t>
      </w:r>
      <w:r w:rsidR="00EC1D41" w:rsidRPr="0026437C">
        <w:rPr>
          <w:rFonts w:ascii="Arial" w:eastAsia="Helvetica Neue" w:hAnsi="Arial" w:cs="Arial"/>
        </w:rPr>
        <w:t>a general SPD update</w:t>
      </w:r>
      <w:r w:rsidR="00282F82">
        <w:rPr>
          <w:rFonts w:ascii="Arial" w:eastAsia="Helvetica Neue" w:hAnsi="Arial" w:cs="Arial"/>
        </w:rPr>
        <w:t xml:space="preserve">, which will still include camera stats. </w:t>
      </w:r>
    </w:p>
    <w:p w:rsidR="00447473" w:rsidRPr="0026437C" w:rsidRDefault="00447473">
      <w:pPr>
        <w:pStyle w:val="normal0"/>
        <w:rPr>
          <w:rFonts w:ascii="Arial" w:hAnsi="Arial" w:cs="Arial"/>
        </w:rPr>
      </w:pPr>
    </w:p>
    <w:p w:rsidR="00447473" w:rsidRPr="0026437C" w:rsidRDefault="00EC1D41">
      <w:pPr>
        <w:pStyle w:val="normal0"/>
        <w:rPr>
          <w:rFonts w:ascii="Arial" w:hAnsi="Arial" w:cs="Arial"/>
        </w:rPr>
      </w:pPr>
      <w:r w:rsidRPr="0026437C">
        <w:rPr>
          <w:rFonts w:ascii="Arial" w:eastAsia="Helvetica Neue" w:hAnsi="Arial" w:cs="Arial"/>
          <w:b/>
        </w:rPr>
        <w:t>Future Topics and Announcements</w:t>
      </w:r>
    </w:p>
    <w:p w:rsidR="00447473" w:rsidRPr="0026437C" w:rsidRDefault="00081943">
      <w:pPr>
        <w:pStyle w:val="normal0"/>
        <w:numPr>
          <w:ilvl w:val="0"/>
          <w:numId w:val="6"/>
        </w:numPr>
        <w:ind w:hanging="360"/>
        <w:contextualSpacing/>
        <w:rPr>
          <w:rFonts w:ascii="Arial" w:eastAsia="Helvetica Neue" w:hAnsi="Arial" w:cs="Arial"/>
        </w:rPr>
      </w:pPr>
      <w:r>
        <w:rPr>
          <w:rFonts w:ascii="Arial" w:eastAsia="Helvetica Neue" w:hAnsi="Arial" w:cs="Arial"/>
        </w:rPr>
        <w:t>School start times</w:t>
      </w:r>
    </w:p>
    <w:p w:rsidR="00447473" w:rsidRPr="0026437C" w:rsidRDefault="00081943">
      <w:pPr>
        <w:pStyle w:val="normal0"/>
        <w:numPr>
          <w:ilvl w:val="0"/>
          <w:numId w:val="6"/>
        </w:numPr>
        <w:ind w:hanging="360"/>
        <w:contextualSpacing/>
        <w:rPr>
          <w:rFonts w:ascii="Arial" w:eastAsia="Helvetica Neue" w:hAnsi="Arial" w:cs="Arial"/>
        </w:rPr>
      </w:pPr>
      <w:r>
        <w:rPr>
          <w:rFonts w:ascii="Arial" w:eastAsia="Helvetica Neue" w:hAnsi="Arial" w:cs="Arial"/>
        </w:rPr>
        <w:t xml:space="preserve">SDOT </w:t>
      </w:r>
      <w:r w:rsidR="00282F82">
        <w:rPr>
          <w:rFonts w:ascii="Arial" w:eastAsia="Helvetica Neue" w:hAnsi="Arial" w:cs="Arial"/>
        </w:rPr>
        <w:t>SRTS annual progress</w:t>
      </w:r>
    </w:p>
    <w:p w:rsidR="00447473" w:rsidRPr="0026437C" w:rsidRDefault="00EC1D41">
      <w:pPr>
        <w:pStyle w:val="normal0"/>
        <w:numPr>
          <w:ilvl w:val="0"/>
          <w:numId w:val="6"/>
        </w:numPr>
        <w:ind w:hanging="360"/>
        <w:contextualSpacing/>
        <w:rPr>
          <w:rFonts w:ascii="Arial" w:eastAsia="Helvetica Neue" w:hAnsi="Arial" w:cs="Arial"/>
        </w:rPr>
      </w:pPr>
      <w:r w:rsidRPr="0026437C">
        <w:rPr>
          <w:rFonts w:ascii="Arial" w:eastAsia="Helvetica Neue" w:hAnsi="Arial" w:cs="Arial"/>
        </w:rPr>
        <w:t xml:space="preserve">Shannon to update </w:t>
      </w:r>
      <w:r w:rsidR="00081943">
        <w:rPr>
          <w:rFonts w:ascii="Arial" w:eastAsia="Helvetica Neue" w:hAnsi="Arial" w:cs="Arial"/>
        </w:rPr>
        <w:t xml:space="preserve">committee on </w:t>
      </w:r>
      <w:r w:rsidRPr="0026437C">
        <w:rPr>
          <w:rFonts w:ascii="Arial" w:eastAsia="Helvetica Neue" w:hAnsi="Arial" w:cs="Arial"/>
        </w:rPr>
        <w:t>conversation with Lori Dunn</w:t>
      </w:r>
    </w:p>
    <w:p w:rsidR="00447473" w:rsidRPr="0026437C" w:rsidRDefault="00EC1D41">
      <w:pPr>
        <w:pStyle w:val="normal0"/>
        <w:numPr>
          <w:ilvl w:val="0"/>
          <w:numId w:val="6"/>
        </w:numPr>
        <w:ind w:hanging="360"/>
        <w:contextualSpacing/>
        <w:rPr>
          <w:rFonts w:ascii="Arial" w:eastAsia="Helvetica Neue" w:hAnsi="Arial" w:cs="Arial"/>
        </w:rPr>
      </w:pPr>
      <w:r w:rsidRPr="0026437C">
        <w:rPr>
          <w:rFonts w:ascii="Arial" w:eastAsia="Helvetica Neue" w:hAnsi="Arial" w:cs="Arial"/>
        </w:rPr>
        <w:t>Lincoln High School Design Rev</w:t>
      </w:r>
      <w:bookmarkStart w:id="1" w:name="_GoBack"/>
      <w:bookmarkEnd w:id="1"/>
      <w:r w:rsidRPr="0026437C">
        <w:rPr>
          <w:rFonts w:ascii="Arial" w:eastAsia="Helvetica Neue" w:hAnsi="Arial" w:cs="Arial"/>
        </w:rPr>
        <w:t>iew</w:t>
      </w:r>
    </w:p>
    <w:p w:rsidR="00447473" w:rsidRPr="0026437C" w:rsidRDefault="00447473">
      <w:pPr>
        <w:pStyle w:val="normal0"/>
        <w:rPr>
          <w:rFonts w:ascii="Arial" w:hAnsi="Arial" w:cs="Arial"/>
        </w:rPr>
      </w:pPr>
    </w:p>
    <w:p w:rsidR="00447473" w:rsidRPr="0026437C" w:rsidRDefault="00EC1D41">
      <w:pPr>
        <w:pStyle w:val="normal0"/>
        <w:rPr>
          <w:rFonts w:ascii="Arial" w:hAnsi="Arial" w:cs="Arial"/>
        </w:rPr>
      </w:pPr>
      <w:r w:rsidRPr="0026437C">
        <w:rPr>
          <w:rFonts w:ascii="Arial" w:eastAsia="Helvetica Neue" w:hAnsi="Arial" w:cs="Arial"/>
          <w:b/>
        </w:rPr>
        <w:t>10:30am Adjourn</w:t>
      </w:r>
    </w:p>
    <w:p w:rsidR="00447473" w:rsidRPr="0026437C" w:rsidRDefault="00447473">
      <w:pPr>
        <w:pStyle w:val="normal0"/>
        <w:rPr>
          <w:rFonts w:ascii="Arial" w:hAnsi="Arial" w:cs="Arial"/>
        </w:rPr>
      </w:pPr>
    </w:p>
    <w:p w:rsidR="00447473" w:rsidRPr="0026437C" w:rsidRDefault="00447473">
      <w:pPr>
        <w:pStyle w:val="normal0"/>
        <w:rPr>
          <w:rFonts w:ascii="Arial" w:hAnsi="Arial" w:cs="Arial"/>
        </w:rPr>
      </w:pPr>
    </w:p>
    <w:sectPr w:rsidR="00447473" w:rsidRPr="0026437C" w:rsidSect="006E34DC">
      <w:headerReference w:type="default" r:id="rId8"/>
      <w:footerReference w:type="default" r:id="rId9"/>
      <w:pgSz w:w="12240" w:h="15840"/>
      <w:pgMar w:top="1440" w:right="1440" w:bottom="1080" w:left="1440" w:gutter="0"/>
      <w:pgNumType w:start="1"/>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C63" w:rsidRDefault="004F0C63">
      <w:r>
        <w:separator/>
      </w:r>
    </w:p>
  </w:endnote>
  <w:endnote w:type="continuationSeparator" w:id="0">
    <w:p w:rsidR="004F0C63" w:rsidRDefault="004F0C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C63" w:rsidRDefault="006E34DC">
    <w:pPr>
      <w:pStyle w:val="normal0"/>
      <w:tabs>
        <w:tab w:val="center" w:pos="4320"/>
        <w:tab w:val="right" w:pos="8640"/>
      </w:tabs>
      <w:jc w:val="center"/>
    </w:pPr>
    <w:r>
      <w:fldChar w:fldCharType="begin"/>
    </w:r>
    <w:r w:rsidR="004F0C63">
      <w:instrText>PAGE</w:instrText>
    </w:r>
    <w:r>
      <w:fldChar w:fldCharType="separate"/>
    </w:r>
    <w:r w:rsidR="0052221E">
      <w:rPr>
        <w:noProof/>
      </w:rPr>
      <w:t>1</w:t>
    </w:r>
    <w:r>
      <w:fldChar w:fldCharType="end"/>
    </w:r>
  </w:p>
  <w:p w:rsidR="004F0C63" w:rsidRDefault="004F0C63">
    <w:pPr>
      <w:pStyle w:val="normal0"/>
      <w:tabs>
        <w:tab w:val="center" w:pos="4320"/>
        <w:tab w:val="right" w:pos="8640"/>
      </w:tabs>
      <w:spacing w:after="720"/>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C63" w:rsidRDefault="004F0C63">
      <w:r>
        <w:separator/>
      </w:r>
    </w:p>
  </w:footnote>
  <w:footnote w:type="continuationSeparator" w:id="0">
    <w:p w:rsidR="004F0C63" w:rsidRDefault="004F0C6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C63" w:rsidRDefault="004F0C63">
    <w:pPr>
      <w:pStyle w:val="normal0"/>
      <w:tabs>
        <w:tab w:val="center" w:pos="4320"/>
        <w:tab w:val="right" w:pos="8640"/>
      </w:tabs>
      <w:spacing w:before="720"/>
      <w:jc w:val="right"/>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B1674"/>
    <w:multiLevelType w:val="multilevel"/>
    <w:tmpl w:val="2D0A2F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45C3D66"/>
    <w:multiLevelType w:val="multilevel"/>
    <w:tmpl w:val="5BB476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70129C1"/>
    <w:multiLevelType w:val="multilevel"/>
    <w:tmpl w:val="F39C6B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A3636FD"/>
    <w:multiLevelType w:val="multilevel"/>
    <w:tmpl w:val="98DE22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B930468"/>
    <w:multiLevelType w:val="multilevel"/>
    <w:tmpl w:val="70363E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4D4D450B"/>
    <w:multiLevelType w:val="multilevel"/>
    <w:tmpl w:val="F326A1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52037F3C"/>
    <w:multiLevelType w:val="multilevel"/>
    <w:tmpl w:val="EB3CFC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6E9F255A"/>
    <w:multiLevelType w:val="multilevel"/>
    <w:tmpl w:val="4CA82D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7B6A563A"/>
    <w:multiLevelType w:val="multilevel"/>
    <w:tmpl w:val="5F1404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2"/>
  </w:num>
  <w:num w:numId="3">
    <w:abstractNumId w:val="3"/>
  </w:num>
  <w:num w:numId="4">
    <w:abstractNumId w:val="6"/>
  </w:num>
  <w:num w:numId="5">
    <w:abstractNumId w:val="1"/>
  </w:num>
  <w:num w:numId="6">
    <w:abstractNumId w:val="8"/>
  </w:num>
  <w:num w:numId="7">
    <w:abstractNumId w:val="7"/>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doNotTrackMoves/>
  <w:defaultTabStop w:val="720"/>
  <w:characterSpacingControl w:val="doNotCompress"/>
  <w:footnotePr>
    <w:footnote w:id="-1"/>
    <w:footnote w:id="0"/>
  </w:footnotePr>
  <w:endnotePr>
    <w:endnote w:id="-1"/>
    <w:endnote w:id="0"/>
  </w:endnotePr>
  <w:compat/>
  <w:rsids>
    <w:rsidRoot w:val="00447473"/>
    <w:rsid w:val="00081943"/>
    <w:rsid w:val="001F6CE8"/>
    <w:rsid w:val="0026437C"/>
    <w:rsid w:val="00282F82"/>
    <w:rsid w:val="0039688D"/>
    <w:rsid w:val="003A6726"/>
    <w:rsid w:val="00424EDE"/>
    <w:rsid w:val="00447473"/>
    <w:rsid w:val="004F0C63"/>
    <w:rsid w:val="0052221E"/>
    <w:rsid w:val="005E7E82"/>
    <w:rsid w:val="006E34DC"/>
    <w:rsid w:val="00CE7E69"/>
    <w:rsid w:val="00EB2F9F"/>
    <w:rsid w:val="00EC1D41"/>
  </w:rsids>
  <m:mathPr>
    <m:mathFont m:val="Georgia"/>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4DC"/>
  </w:style>
  <w:style w:type="paragraph" w:styleId="Heading1">
    <w:name w:val="heading 1"/>
    <w:basedOn w:val="normal0"/>
    <w:next w:val="normal0"/>
    <w:rsid w:val="006E34DC"/>
    <w:pPr>
      <w:keepNext/>
      <w:keepLines/>
      <w:spacing w:before="480" w:after="120"/>
      <w:contextualSpacing/>
      <w:outlineLvl w:val="0"/>
    </w:pPr>
    <w:rPr>
      <w:b/>
      <w:sz w:val="48"/>
      <w:szCs w:val="48"/>
    </w:rPr>
  </w:style>
  <w:style w:type="paragraph" w:styleId="Heading2">
    <w:name w:val="heading 2"/>
    <w:basedOn w:val="normal0"/>
    <w:next w:val="normal0"/>
    <w:rsid w:val="006E34DC"/>
    <w:pPr>
      <w:keepNext/>
      <w:keepLines/>
      <w:spacing w:before="360" w:after="80"/>
      <w:contextualSpacing/>
      <w:outlineLvl w:val="1"/>
    </w:pPr>
    <w:rPr>
      <w:b/>
      <w:sz w:val="36"/>
      <w:szCs w:val="36"/>
    </w:rPr>
  </w:style>
  <w:style w:type="paragraph" w:styleId="Heading3">
    <w:name w:val="heading 3"/>
    <w:basedOn w:val="normal0"/>
    <w:next w:val="normal0"/>
    <w:rsid w:val="006E34DC"/>
    <w:pPr>
      <w:keepNext/>
      <w:keepLines/>
      <w:spacing w:before="280" w:after="80"/>
      <w:contextualSpacing/>
      <w:outlineLvl w:val="2"/>
    </w:pPr>
    <w:rPr>
      <w:b/>
      <w:sz w:val="28"/>
      <w:szCs w:val="28"/>
    </w:rPr>
  </w:style>
  <w:style w:type="paragraph" w:styleId="Heading4">
    <w:name w:val="heading 4"/>
    <w:basedOn w:val="normal0"/>
    <w:next w:val="normal0"/>
    <w:rsid w:val="006E34DC"/>
    <w:pPr>
      <w:keepNext/>
      <w:keepLines/>
      <w:spacing w:before="240" w:after="40"/>
      <w:contextualSpacing/>
      <w:outlineLvl w:val="3"/>
    </w:pPr>
    <w:rPr>
      <w:b/>
    </w:rPr>
  </w:style>
  <w:style w:type="paragraph" w:styleId="Heading5">
    <w:name w:val="heading 5"/>
    <w:basedOn w:val="normal0"/>
    <w:next w:val="normal0"/>
    <w:rsid w:val="006E34DC"/>
    <w:pPr>
      <w:keepNext/>
      <w:keepLines/>
      <w:spacing w:before="220" w:after="40"/>
      <w:contextualSpacing/>
      <w:outlineLvl w:val="4"/>
    </w:pPr>
    <w:rPr>
      <w:b/>
      <w:sz w:val="22"/>
      <w:szCs w:val="22"/>
    </w:rPr>
  </w:style>
  <w:style w:type="paragraph" w:styleId="Heading6">
    <w:name w:val="heading 6"/>
    <w:basedOn w:val="normal0"/>
    <w:next w:val="normal0"/>
    <w:rsid w:val="006E34DC"/>
    <w:pPr>
      <w:keepNext/>
      <w:keepLines/>
      <w:spacing w:before="200" w:after="40"/>
      <w:contextualSpacing/>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6E34DC"/>
  </w:style>
  <w:style w:type="paragraph" w:styleId="Title">
    <w:name w:val="Title"/>
    <w:basedOn w:val="normal0"/>
    <w:next w:val="normal0"/>
    <w:rsid w:val="006E34DC"/>
    <w:pPr>
      <w:keepNext/>
      <w:keepLines/>
      <w:spacing w:before="480" w:after="120"/>
      <w:contextualSpacing/>
    </w:pPr>
    <w:rPr>
      <w:b/>
      <w:sz w:val="72"/>
      <w:szCs w:val="72"/>
    </w:rPr>
  </w:style>
  <w:style w:type="paragraph" w:styleId="Subtitle">
    <w:name w:val="Subtitle"/>
    <w:basedOn w:val="normal0"/>
    <w:next w:val="normal0"/>
    <w:rsid w:val="006E34DC"/>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26437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26437C"/>
    <w:rPr>
      <w:color w:val="0000FF" w:themeColor="hyperlink"/>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lmorello@seattleschoools.org"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923</Words>
  <Characters>5264</Characters>
  <Application>Microsoft Macintosh Word</Application>
  <DocSecurity>0</DocSecurity>
  <Lines>43</Lines>
  <Paragraphs>10</Paragraphs>
  <ScaleCrop>false</ScaleCrop>
  <Company>University of Washington</Company>
  <LinksUpToDate>false</LinksUpToDate>
  <CharactersWithSpaces>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Cole</cp:lastModifiedBy>
  <cp:revision>2</cp:revision>
  <dcterms:created xsi:type="dcterms:W3CDTF">2016-11-18T02:45:00Z</dcterms:created>
  <dcterms:modified xsi:type="dcterms:W3CDTF">2016-11-18T02:45:00Z</dcterms:modified>
</cp:coreProperties>
</file>