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43D0A" w:rsidRDefault="006B3755">
      <w:pPr>
        <w:spacing w:before="240" w:after="240" w:line="252" w:lineRule="auto"/>
      </w:pPr>
      <w:r>
        <w:rPr>
          <w:b/>
          <w:color w:val="FF0000"/>
          <w:sz w:val="30"/>
          <w:szCs w:val="30"/>
        </w:rPr>
        <w:t>DRAFT MEETING MINUTES – CAC REVIEW/APPROVAL PENDING</w:t>
      </w:r>
    </w:p>
    <w:p w14:paraId="00000002" w14:textId="77777777" w:rsidR="00B43D0A" w:rsidRDefault="006B3755">
      <w:pPr>
        <w:spacing w:before="240" w:after="240"/>
        <w:rPr>
          <w:b/>
          <w:u w:val="single"/>
        </w:rPr>
      </w:pPr>
      <w:r>
        <w:rPr>
          <w:b/>
          <w:u w:val="single"/>
        </w:rPr>
        <w:t>Interbay Village CAC Minutes</w:t>
      </w:r>
    </w:p>
    <w:p w14:paraId="00000003" w14:textId="77777777" w:rsidR="00B43D0A" w:rsidRDefault="006B3755">
      <w:pPr>
        <w:spacing w:before="240" w:after="240"/>
      </w:pPr>
      <w:r>
        <w:rPr>
          <w:b/>
        </w:rPr>
        <w:t>Date / time:</w:t>
      </w:r>
      <w:r>
        <w:t xml:space="preserve"> December 7, 2020, 5-6:30 pm</w:t>
      </w:r>
    </w:p>
    <w:p w14:paraId="00000004" w14:textId="77777777" w:rsidR="00B43D0A" w:rsidRDefault="006B3755">
      <w:pPr>
        <w:spacing w:before="240" w:after="240"/>
        <w:rPr>
          <w:b/>
          <w:u w:val="single"/>
        </w:rPr>
      </w:pPr>
      <w:r>
        <w:rPr>
          <w:b/>
        </w:rPr>
        <w:t>Location:</w:t>
      </w:r>
      <w:r>
        <w:t xml:space="preserve"> Virtual Zoom Meeting</w:t>
      </w:r>
    </w:p>
    <w:p w14:paraId="00000005" w14:textId="77777777" w:rsidR="00B43D0A" w:rsidRDefault="006B3755">
      <w:pPr>
        <w:spacing w:before="240" w:after="240"/>
      </w:pPr>
      <w:r>
        <w:rPr>
          <w:b/>
        </w:rPr>
        <w:t>Members attending:</w:t>
      </w:r>
      <w:r>
        <w:t xml:space="preserve"> Janis Traven, Mick Shultz, Niki </w:t>
      </w:r>
      <w:proofErr w:type="spellStart"/>
      <w:r>
        <w:t>Amarantides</w:t>
      </w:r>
      <w:proofErr w:type="spellEnd"/>
      <w:r>
        <w:t xml:space="preserve">, Candice Hoyt, Brad Chamberlain, Wendy Chamberlain, Jennifer Hanke, Sue Olson, </w:t>
      </w:r>
      <w:proofErr w:type="spellStart"/>
      <w:r>
        <w:t>Linny</w:t>
      </w:r>
      <w:proofErr w:type="spellEnd"/>
      <w:r>
        <w:t xml:space="preserve"> Stevenson</w:t>
      </w:r>
    </w:p>
    <w:p w14:paraId="00000006" w14:textId="77777777" w:rsidR="00B43D0A" w:rsidRDefault="006B3755">
      <w:pPr>
        <w:spacing w:before="240" w:after="240"/>
      </w:pPr>
      <w:r>
        <w:rPr>
          <w:b/>
        </w:rPr>
        <w:t>LIHI Staff attending:</w:t>
      </w:r>
      <w:r>
        <w:t xml:space="preserve"> Andrew Constantino, Becca Finkes, </w:t>
      </w:r>
      <w:proofErr w:type="spellStart"/>
      <w:r>
        <w:t>Lidya</w:t>
      </w:r>
      <w:proofErr w:type="spellEnd"/>
      <w:r>
        <w:t xml:space="preserve"> Stamper, Josh Castle, Trey Newsom</w:t>
      </w:r>
    </w:p>
    <w:p w14:paraId="00000007" w14:textId="77777777" w:rsidR="00B43D0A" w:rsidRDefault="006B3755">
      <w:pPr>
        <w:spacing w:before="240" w:after="240"/>
      </w:pPr>
      <w:r>
        <w:rPr>
          <w:b/>
        </w:rPr>
        <w:t>City Staff attending:</w:t>
      </w:r>
      <w:r>
        <w:t xml:space="preserve"> Shawn Neal</w:t>
      </w:r>
    </w:p>
    <w:p w14:paraId="00000008" w14:textId="77777777" w:rsidR="00B43D0A" w:rsidRDefault="006B3755">
      <w:pPr>
        <w:spacing w:before="240" w:after="240"/>
      </w:pPr>
      <w:r>
        <w:rPr>
          <w:b/>
        </w:rPr>
        <w:t>Note Taker:</w:t>
      </w:r>
      <w:r>
        <w:t xml:space="preserve"> Becca Finkes</w:t>
      </w:r>
    </w:p>
    <w:p w14:paraId="00000009" w14:textId="77777777" w:rsidR="00B43D0A" w:rsidRDefault="006B3755">
      <w:pPr>
        <w:spacing w:before="240" w:after="240"/>
        <w:rPr>
          <w:b/>
        </w:rPr>
      </w:pPr>
      <w:r>
        <w:rPr>
          <w:b/>
        </w:rPr>
        <w:t>Topics:</w:t>
      </w:r>
    </w:p>
    <w:p w14:paraId="0000000A" w14:textId="77777777" w:rsidR="00B43D0A" w:rsidRDefault="006B3755">
      <w:pPr>
        <w:numPr>
          <w:ilvl w:val="0"/>
          <w:numId w:val="1"/>
        </w:numPr>
        <w:spacing w:before="240"/>
      </w:pPr>
      <w:r>
        <w:t>Introductions</w:t>
      </w:r>
    </w:p>
    <w:p w14:paraId="0000000B" w14:textId="77777777" w:rsidR="00B43D0A" w:rsidRDefault="006B3755">
      <w:pPr>
        <w:numPr>
          <w:ilvl w:val="0"/>
          <w:numId w:val="1"/>
        </w:numPr>
      </w:pPr>
      <w:r>
        <w:t>Discussion and approval of November meeting minutes</w:t>
      </w:r>
    </w:p>
    <w:p w14:paraId="0000000C" w14:textId="77777777" w:rsidR="00B43D0A" w:rsidRDefault="006B3755">
      <w:pPr>
        <w:numPr>
          <w:ilvl w:val="1"/>
          <w:numId w:val="1"/>
        </w:numPr>
      </w:pPr>
      <w:r>
        <w:t xml:space="preserve">Libby notes that we should be aware of redacting sensitive client information from the minutes as they are posted publicly </w:t>
      </w:r>
    </w:p>
    <w:p w14:paraId="0000000D" w14:textId="77777777" w:rsidR="00B43D0A" w:rsidRDefault="006B3755">
      <w:pPr>
        <w:numPr>
          <w:ilvl w:val="0"/>
          <w:numId w:val="1"/>
        </w:numPr>
      </w:pPr>
      <w:r>
        <w:t>Village Management Report</w:t>
      </w:r>
    </w:p>
    <w:p w14:paraId="0000000E" w14:textId="77777777" w:rsidR="00B43D0A" w:rsidRDefault="006B3755">
      <w:pPr>
        <w:numPr>
          <w:ilvl w:val="1"/>
          <w:numId w:val="1"/>
        </w:numPr>
      </w:pPr>
      <w:r>
        <w:t>Congrats to Andrew on his promotion! Andrew is now the Assistant Tiny House Village Program Manager.</w:t>
      </w:r>
    </w:p>
    <w:p w14:paraId="0000000F" w14:textId="77777777" w:rsidR="00B43D0A" w:rsidRDefault="006B3755">
      <w:pPr>
        <w:numPr>
          <w:ilvl w:val="1"/>
          <w:numId w:val="1"/>
        </w:numPr>
      </w:pPr>
      <w:r>
        <w:t xml:space="preserve">Welcome Trey, </w:t>
      </w:r>
      <w:proofErr w:type="spellStart"/>
      <w:r>
        <w:t>Interbay’s</w:t>
      </w:r>
      <w:proofErr w:type="spellEnd"/>
      <w:r>
        <w:t xml:space="preserve"> new Site Coordinator as of Dec 16th! He has experience working with Lake Union Village as an Organizer for the past year, and further experience working with encampments (Tent City 3 &amp; 4) in the past.</w:t>
      </w:r>
    </w:p>
    <w:p w14:paraId="00000010" w14:textId="77777777" w:rsidR="00B43D0A" w:rsidRDefault="006B3755">
      <w:pPr>
        <w:numPr>
          <w:ilvl w:val="1"/>
          <w:numId w:val="1"/>
        </w:numPr>
      </w:pPr>
      <w:r>
        <w:t>52 adults, 36 men, 16 women, 3 families (4 children)</w:t>
      </w:r>
    </w:p>
    <w:p w14:paraId="00000011" w14:textId="77777777" w:rsidR="00B43D0A" w:rsidRDefault="006B3755">
      <w:pPr>
        <w:numPr>
          <w:ilvl w:val="1"/>
          <w:numId w:val="1"/>
        </w:numPr>
      </w:pPr>
      <w:r>
        <w:t>No emergency calls</w:t>
      </w:r>
    </w:p>
    <w:p w14:paraId="00000012" w14:textId="77777777" w:rsidR="00B43D0A" w:rsidRDefault="006B3755">
      <w:pPr>
        <w:numPr>
          <w:ilvl w:val="1"/>
          <w:numId w:val="1"/>
        </w:numPr>
      </w:pPr>
      <w:r>
        <w:t xml:space="preserve">2 residents got into an argument, but no one was injured </w:t>
      </w:r>
    </w:p>
    <w:p w14:paraId="00000013" w14:textId="77777777" w:rsidR="00B43D0A" w:rsidRDefault="006B3755">
      <w:pPr>
        <w:numPr>
          <w:ilvl w:val="2"/>
          <w:numId w:val="1"/>
        </w:numPr>
      </w:pPr>
      <w:r>
        <w:t>Andrew is working on deescalating the situation - looking towards solutions that don’t involve asking one of the residents to leave</w:t>
      </w:r>
    </w:p>
    <w:p w14:paraId="00000014" w14:textId="77777777" w:rsidR="00B43D0A" w:rsidRDefault="006B3755">
      <w:pPr>
        <w:numPr>
          <w:ilvl w:val="1"/>
          <w:numId w:val="1"/>
        </w:numPr>
      </w:pPr>
      <w:r>
        <w:t xml:space="preserve">Village got new and improved hot spots from Seattle Public Library </w:t>
      </w:r>
    </w:p>
    <w:p w14:paraId="00000015" w14:textId="77777777" w:rsidR="00B43D0A" w:rsidRDefault="006B3755">
      <w:pPr>
        <w:numPr>
          <w:ilvl w:val="1"/>
          <w:numId w:val="1"/>
        </w:numPr>
      </w:pPr>
      <w:r>
        <w:t xml:space="preserve">Thanksgiving was wonderful, thanks to the CAC! </w:t>
      </w:r>
    </w:p>
    <w:p w14:paraId="00000016" w14:textId="77777777" w:rsidR="00B43D0A" w:rsidRDefault="006B3755">
      <w:pPr>
        <w:numPr>
          <w:ilvl w:val="1"/>
          <w:numId w:val="1"/>
        </w:numPr>
      </w:pPr>
      <w:r>
        <w:t xml:space="preserve">Upgrading washer/dryer </w:t>
      </w:r>
    </w:p>
    <w:p w14:paraId="00000017" w14:textId="77777777" w:rsidR="00B43D0A" w:rsidRDefault="006B3755">
      <w:pPr>
        <w:numPr>
          <w:ilvl w:val="2"/>
          <w:numId w:val="1"/>
        </w:numPr>
      </w:pPr>
      <w:r>
        <w:t xml:space="preserve">Laundry is the main source of drama </w:t>
      </w:r>
    </w:p>
    <w:p w14:paraId="00000018" w14:textId="77777777" w:rsidR="00B43D0A" w:rsidRDefault="006B3755">
      <w:pPr>
        <w:numPr>
          <w:ilvl w:val="0"/>
          <w:numId w:val="1"/>
        </w:numPr>
      </w:pPr>
      <w:r>
        <w:t xml:space="preserve">Case Management Report </w:t>
      </w:r>
    </w:p>
    <w:p w14:paraId="00000019" w14:textId="77777777" w:rsidR="00B43D0A" w:rsidRDefault="006B3755">
      <w:pPr>
        <w:numPr>
          <w:ilvl w:val="1"/>
          <w:numId w:val="1"/>
        </w:numPr>
      </w:pPr>
      <w:r>
        <w:t xml:space="preserve">2 residents moved out into housing </w:t>
      </w:r>
    </w:p>
    <w:p w14:paraId="0000001A" w14:textId="77777777" w:rsidR="00B43D0A" w:rsidRDefault="006B3755">
      <w:pPr>
        <w:numPr>
          <w:ilvl w:val="2"/>
          <w:numId w:val="1"/>
        </w:numPr>
      </w:pPr>
      <w:r>
        <w:t>1 of which became employed and moved on after gaining stability to move on</w:t>
      </w:r>
    </w:p>
    <w:p w14:paraId="0000001B" w14:textId="77777777" w:rsidR="00B43D0A" w:rsidRDefault="006B3755">
      <w:pPr>
        <w:numPr>
          <w:ilvl w:val="1"/>
          <w:numId w:val="1"/>
        </w:numPr>
      </w:pPr>
      <w:r>
        <w:t xml:space="preserve">2 more residents are planning to move into housing the next couple of weeks </w:t>
      </w:r>
    </w:p>
    <w:p w14:paraId="0000001C" w14:textId="77777777" w:rsidR="00B43D0A" w:rsidRDefault="006B3755">
      <w:pPr>
        <w:numPr>
          <w:ilvl w:val="0"/>
          <w:numId w:val="1"/>
        </w:numPr>
      </w:pPr>
      <w:r>
        <w:t>Open Discussion</w:t>
      </w:r>
    </w:p>
    <w:p w14:paraId="0000001D" w14:textId="77777777" w:rsidR="00B43D0A" w:rsidRDefault="006B3755">
      <w:pPr>
        <w:numPr>
          <w:ilvl w:val="1"/>
          <w:numId w:val="1"/>
        </w:numPr>
      </w:pPr>
      <w:r>
        <w:lastRenderedPageBreak/>
        <w:t>Discussion about donation needs - what does LIHI provide vs. need?</w:t>
      </w:r>
    </w:p>
    <w:p w14:paraId="0000001E" w14:textId="77777777" w:rsidR="00B43D0A" w:rsidRDefault="006B3755">
      <w:pPr>
        <w:numPr>
          <w:ilvl w:val="1"/>
          <w:numId w:val="1"/>
        </w:numPr>
      </w:pPr>
      <w:r>
        <w:t xml:space="preserve">Security on duty could use a reminder to wear a mask, especially when interacting with visitors </w:t>
      </w:r>
    </w:p>
    <w:p w14:paraId="0000001F" w14:textId="77777777" w:rsidR="00B43D0A" w:rsidRDefault="006B3755">
      <w:pPr>
        <w:numPr>
          <w:ilvl w:val="1"/>
          <w:numId w:val="1"/>
        </w:numPr>
      </w:pPr>
      <w:r>
        <w:t>Andrew will remind residents to wear masks</w:t>
      </w:r>
    </w:p>
    <w:p w14:paraId="00000020" w14:textId="77777777" w:rsidR="00B43D0A" w:rsidRDefault="006B3755">
      <w:pPr>
        <w:numPr>
          <w:ilvl w:val="1"/>
          <w:numId w:val="1"/>
        </w:numPr>
      </w:pPr>
      <w:r>
        <w:t xml:space="preserve">Church of the Ascension can help once a month with dropping off food and picnic supplies. </w:t>
      </w:r>
    </w:p>
    <w:p w14:paraId="00000021" w14:textId="77777777" w:rsidR="00B43D0A" w:rsidRDefault="006B3755">
      <w:pPr>
        <w:numPr>
          <w:ilvl w:val="1"/>
          <w:numId w:val="1"/>
        </w:numPr>
      </w:pPr>
      <w:r>
        <w:t xml:space="preserve">Villagers like drinks and sodas. Sometimes they want to drink their veggies (V8). </w:t>
      </w:r>
    </w:p>
    <w:p w14:paraId="00000022" w14:textId="77777777" w:rsidR="00B43D0A" w:rsidRDefault="006B3755">
      <w:pPr>
        <w:numPr>
          <w:ilvl w:val="1"/>
          <w:numId w:val="1"/>
        </w:numPr>
      </w:pPr>
      <w:r>
        <w:t>Sue Olsen talked about organizing holiday cards for residents.</w:t>
      </w:r>
    </w:p>
    <w:p w14:paraId="00000023" w14:textId="77777777" w:rsidR="00B43D0A" w:rsidRDefault="006B3755">
      <w:pPr>
        <w:numPr>
          <w:ilvl w:val="1"/>
          <w:numId w:val="1"/>
        </w:numPr>
        <w:spacing w:after="240"/>
      </w:pPr>
      <w:r>
        <w:t>Jan Dixon joined, representing Church of the Ascension, and is interested in attending meetings going forward and knowing about the members. Josh will email her CAC application and member names and profiles.</w:t>
      </w:r>
    </w:p>
    <w:sectPr w:rsidR="00B43D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C7D3" w14:textId="77777777" w:rsidR="000D33B2" w:rsidRDefault="000D33B2" w:rsidP="000D33B2">
      <w:pPr>
        <w:spacing w:line="240" w:lineRule="auto"/>
      </w:pPr>
      <w:r>
        <w:separator/>
      </w:r>
    </w:p>
  </w:endnote>
  <w:endnote w:type="continuationSeparator" w:id="0">
    <w:p w14:paraId="0207E7E7" w14:textId="77777777" w:rsidR="000D33B2" w:rsidRDefault="000D33B2" w:rsidP="000D3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5E0C" w14:textId="77777777" w:rsidR="000D33B2" w:rsidRDefault="000D3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A4875" w14:textId="77777777" w:rsidR="000D33B2" w:rsidRDefault="000D3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3B9C4" w14:textId="77777777" w:rsidR="000D33B2" w:rsidRDefault="000D3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D79B1" w14:textId="77777777" w:rsidR="000D33B2" w:rsidRDefault="000D33B2" w:rsidP="000D33B2">
      <w:pPr>
        <w:spacing w:line="240" w:lineRule="auto"/>
      </w:pPr>
      <w:r>
        <w:separator/>
      </w:r>
    </w:p>
  </w:footnote>
  <w:footnote w:type="continuationSeparator" w:id="0">
    <w:p w14:paraId="2A3F495C" w14:textId="77777777" w:rsidR="000D33B2" w:rsidRDefault="000D33B2" w:rsidP="000D3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B3F3" w14:textId="77777777" w:rsidR="000D33B2" w:rsidRDefault="000D3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850821"/>
      <w:docPartObj>
        <w:docPartGallery w:val="Watermarks"/>
        <w:docPartUnique/>
      </w:docPartObj>
    </w:sdtPr>
    <w:sdtContent>
      <w:p w14:paraId="1E648153" w14:textId="2DA84CCD" w:rsidR="000D33B2" w:rsidRDefault="000D33B2">
        <w:pPr>
          <w:pStyle w:val="Header"/>
        </w:pPr>
        <w:r>
          <w:rPr>
            <w:noProof/>
          </w:rPr>
          <w:pict w14:anchorId="71842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91BA" w14:textId="77777777" w:rsidR="000D33B2" w:rsidRDefault="000D3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C2FAA"/>
    <w:multiLevelType w:val="multilevel"/>
    <w:tmpl w:val="A4D27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ZpaTwzwgafwz9buzlGbxC+wxjVKaFx7IB9zu6k1MOtmakvKRqrKuFDzCCJ0YAMnVq6xsZWUlJ0ZRBtqBmYqEMQ==" w:salt="bV8FGtxrWbWGv4tO9sDsK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0A"/>
    <w:rsid w:val="000D33B2"/>
    <w:rsid w:val="006B3755"/>
    <w:rsid w:val="00B4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E12F047-827B-644C-9148-FBEA8B76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D33B2"/>
    <w:pPr>
      <w:tabs>
        <w:tab w:val="center" w:pos="4680"/>
        <w:tab w:val="right" w:pos="9360"/>
      </w:tabs>
      <w:spacing w:line="240" w:lineRule="auto"/>
    </w:pPr>
  </w:style>
  <w:style w:type="character" w:customStyle="1" w:styleId="HeaderChar">
    <w:name w:val="Header Char"/>
    <w:basedOn w:val="DefaultParagraphFont"/>
    <w:link w:val="Header"/>
    <w:uiPriority w:val="99"/>
    <w:rsid w:val="000D33B2"/>
  </w:style>
  <w:style w:type="paragraph" w:styleId="Footer">
    <w:name w:val="footer"/>
    <w:basedOn w:val="Normal"/>
    <w:link w:val="FooterChar"/>
    <w:uiPriority w:val="99"/>
    <w:unhideWhenUsed/>
    <w:rsid w:val="000D33B2"/>
    <w:pPr>
      <w:tabs>
        <w:tab w:val="center" w:pos="4680"/>
        <w:tab w:val="right" w:pos="9360"/>
      </w:tabs>
      <w:spacing w:line="240" w:lineRule="auto"/>
    </w:pPr>
  </w:style>
  <w:style w:type="character" w:customStyle="1" w:styleId="FooterChar">
    <w:name w:val="Footer Char"/>
    <w:basedOn w:val="DefaultParagraphFont"/>
    <w:link w:val="Footer"/>
    <w:uiPriority w:val="99"/>
    <w:rsid w:val="000D3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12</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2</cp:revision>
  <dcterms:created xsi:type="dcterms:W3CDTF">2021-03-04T19:03:00Z</dcterms:created>
  <dcterms:modified xsi:type="dcterms:W3CDTF">2021-03-04T19:03:00Z</dcterms:modified>
</cp:coreProperties>
</file>