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4DF27" w14:textId="77777777" w:rsidR="00E16197" w:rsidRDefault="00E16197" w:rsidP="00F804AC">
      <w:pPr>
        <w:spacing w:after="0" w:line="240" w:lineRule="auto"/>
        <w:ind w:left="360"/>
        <w:rPr>
          <w:b/>
          <w:color w:val="000000" w:themeColor="text1"/>
        </w:rPr>
      </w:pPr>
      <w:bookmarkStart w:id="0" w:name="_GoBack"/>
      <w:bookmarkEnd w:id="0"/>
    </w:p>
    <w:p w14:paraId="79F6EEF9" w14:textId="5B353194" w:rsidR="001A2998" w:rsidRPr="001A2998" w:rsidRDefault="75CAC0BF" w:rsidP="75CAC0BF">
      <w:pPr>
        <w:spacing w:after="0" w:line="240" w:lineRule="auto"/>
        <w:rPr>
          <w:b/>
          <w:bCs/>
          <w:color w:val="000000" w:themeColor="text1"/>
        </w:rPr>
      </w:pPr>
      <w:r w:rsidRPr="75CAC0BF">
        <w:rPr>
          <w:b/>
          <w:bCs/>
          <w:color w:val="000000" w:themeColor="text1"/>
          <w:sz w:val="24"/>
          <w:szCs w:val="24"/>
        </w:rPr>
        <w:t>C2C CAC Agenda/Meeting Notes March 2020</w:t>
      </w:r>
    </w:p>
    <w:p w14:paraId="113AAD90" w14:textId="77777777" w:rsidR="001A2998" w:rsidRDefault="001A2998" w:rsidP="000A4906">
      <w:pPr>
        <w:spacing w:after="0" w:line="240" w:lineRule="auto"/>
        <w:ind w:left="1080"/>
        <w:rPr>
          <w:color w:val="000000" w:themeColor="text1"/>
        </w:rPr>
      </w:pPr>
    </w:p>
    <w:tbl>
      <w:tblPr>
        <w:tblStyle w:val="TableGrid"/>
        <w:tblW w:w="9350" w:type="dxa"/>
        <w:tblLook w:val="04A0" w:firstRow="1" w:lastRow="0" w:firstColumn="1" w:lastColumn="0" w:noHBand="0" w:noVBand="1"/>
      </w:tblPr>
      <w:tblGrid>
        <w:gridCol w:w="4815"/>
        <w:gridCol w:w="4535"/>
      </w:tblGrid>
      <w:tr w:rsidR="00A1184F" w14:paraId="6555C597" w14:textId="77777777" w:rsidTr="75CAC0BF">
        <w:tc>
          <w:tcPr>
            <w:tcW w:w="4815" w:type="dxa"/>
          </w:tcPr>
          <w:p w14:paraId="36D55731" w14:textId="77777777" w:rsidR="00A1184F" w:rsidRDefault="00A1184F" w:rsidP="006E3F60">
            <w:r>
              <w:t>CAC Name:</w:t>
            </w:r>
          </w:p>
        </w:tc>
        <w:tc>
          <w:tcPr>
            <w:tcW w:w="4535" w:type="dxa"/>
          </w:tcPr>
          <w:p w14:paraId="317EB796" w14:textId="19D3C5C0" w:rsidR="00A1184F" w:rsidRDefault="7D08C310" w:rsidP="006E3F60">
            <w:r w:rsidRPr="7D08C310">
              <w:t>Camp Second Chance Community Advisory Committee</w:t>
            </w:r>
          </w:p>
        </w:tc>
      </w:tr>
      <w:tr w:rsidR="00A1184F" w14:paraId="0D22F5E7" w14:textId="77777777" w:rsidTr="75CAC0BF">
        <w:tc>
          <w:tcPr>
            <w:tcW w:w="4815" w:type="dxa"/>
          </w:tcPr>
          <w:p w14:paraId="268A125D" w14:textId="77777777" w:rsidR="00A1184F" w:rsidRDefault="00A1184F" w:rsidP="006E3F60">
            <w:r>
              <w:t>Date:</w:t>
            </w:r>
          </w:p>
        </w:tc>
        <w:tc>
          <w:tcPr>
            <w:tcW w:w="4535" w:type="dxa"/>
          </w:tcPr>
          <w:p w14:paraId="19EF51D4" w14:textId="387E8660" w:rsidR="00A1184F" w:rsidRDefault="008C2F3E" w:rsidP="006E3F60">
            <w:r>
              <w:t>03-01-2020</w:t>
            </w:r>
          </w:p>
        </w:tc>
      </w:tr>
      <w:tr w:rsidR="00A1184F" w14:paraId="3C48C378" w14:textId="77777777" w:rsidTr="75CAC0BF">
        <w:tc>
          <w:tcPr>
            <w:tcW w:w="4815" w:type="dxa"/>
          </w:tcPr>
          <w:p w14:paraId="11406820" w14:textId="77777777" w:rsidR="00A1184F" w:rsidRDefault="00A1184F" w:rsidP="006E3F60">
            <w:r>
              <w:t xml:space="preserve">Meeting Location: </w:t>
            </w:r>
          </w:p>
        </w:tc>
        <w:tc>
          <w:tcPr>
            <w:tcW w:w="4535" w:type="dxa"/>
          </w:tcPr>
          <w:p w14:paraId="6EE758DB" w14:textId="6F0B12F6" w:rsidR="00A1184F" w:rsidRDefault="7D08C310" w:rsidP="006E3F60">
            <w:r>
              <w:t>Arrowhead Gardens Welcome Center</w:t>
            </w:r>
            <w:r w:rsidR="00A1184F">
              <w:br/>
            </w:r>
            <w:r w:rsidR="42C311F0">
              <w:t xml:space="preserve">9200 </w:t>
            </w:r>
            <w:r w:rsidR="6E15EF71">
              <w:t>2</w:t>
            </w:r>
            <w:r w:rsidR="6E15EF71" w:rsidRPr="00E7170C">
              <w:rPr>
                <w:vertAlign w:val="superscript"/>
              </w:rPr>
              <w:t>nd</w:t>
            </w:r>
            <w:r w:rsidR="6E15EF71">
              <w:t xml:space="preserve"> Ave SW, Seattle</w:t>
            </w:r>
          </w:p>
        </w:tc>
      </w:tr>
      <w:tr w:rsidR="00A1184F" w14:paraId="2A2E9D45" w14:textId="77777777" w:rsidTr="75CAC0BF">
        <w:tc>
          <w:tcPr>
            <w:tcW w:w="4815" w:type="dxa"/>
          </w:tcPr>
          <w:p w14:paraId="4E7F9A73" w14:textId="77777777" w:rsidR="00A1184F" w:rsidRDefault="00A1184F" w:rsidP="006E3F60">
            <w:r>
              <w:t xml:space="preserve">Call to Order (time): </w:t>
            </w:r>
          </w:p>
        </w:tc>
        <w:tc>
          <w:tcPr>
            <w:tcW w:w="4535" w:type="dxa"/>
          </w:tcPr>
          <w:p w14:paraId="10550F0A" w14:textId="071598EC" w:rsidR="00A1184F" w:rsidRDefault="008C2F3E" w:rsidP="006E3F60">
            <w:r>
              <w:t>2:00pm</w:t>
            </w:r>
          </w:p>
        </w:tc>
      </w:tr>
      <w:tr w:rsidR="00A1184F" w14:paraId="4EC36238" w14:textId="77777777" w:rsidTr="75CAC0BF">
        <w:tc>
          <w:tcPr>
            <w:tcW w:w="4815" w:type="dxa"/>
          </w:tcPr>
          <w:p w14:paraId="5954211A" w14:textId="77777777" w:rsidR="00A1184F" w:rsidRDefault="00A1184F" w:rsidP="006E3F60">
            <w:r>
              <w:t xml:space="preserve">CAC Members in Attendance: </w:t>
            </w:r>
          </w:p>
        </w:tc>
        <w:tc>
          <w:tcPr>
            <w:tcW w:w="4535" w:type="dxa"/>
          </w:tcPr>
          <w:p w14:paraId="2595CAA7" w14:textId="091D78B2" w:rsidR="00A1184F" w:rsidRDefault="6E15EF71">
            <w:r>
              <w:t>Willow Fulton</w:t>
            </w:r>
            <w:r w:rsidR="00A1184F">
              <w:br/>
            </w:r>
            <w:r w:rsidR="4D1957B2" w:rsidRPr="4D1957B2">
              <w:t>Grace Stiller</w:t>
            </w:r>
          </w:p>
          <w:p w14:paraId="0B86D5C3" w14:textId="62F2BE1B" w:rsidR="00A1184F" w:rsidRDefault="4D1957B2">
            <w:r w:rsidRPr="4D1957B2">
              <w:t>Judi Carr</w:t>
            </w:r>
          </w:p>
        </w:tc>
      </w:tr>
      <w:tr w:rsidR="00A1184F" w14:paraId="12536EC2" w14:textId="77777777" w:rsidTr="75CAC0BF">
        <w:tc>
          <w:tcPr>
            <w:tcW w:w="4815" w:type="dxa"/>
          </w:tcPr>
          <w:p w14:paraId="389BEA04" w14:textId="77777777" w:rsidR="00A1184F" w:rsidRDefault="00A1184F" w:rsidP="006E3F60">
            <w:r>
              <w:t xml:space="preserve">Permitted Encampment Members in Attendance: </w:t>
            </w:r>
          </w:p>
        </w:tc>
        <w:tc>
          <w:tcPr>
            <w:tcW w:w="4535" w:type="dxa"/>
          </w:tcPr>
          <w:p w14:paraId="506D75F7" w14:textId="4AABFA03" w:rsidR="00A1184F" w:rsidRDefault="008C2F3E" w:rsidP="006E3F60">
            <w:r>
              <w:t>2</w:t>
            </w:r>
          </w:p>
        </w:tc>
      </w:tr>
      <w:tr w:rsidR="00A1184F" w14:paraId="6669D03F" w14:textId="77777777" w:rsidTr="75CAC0BF">
        <w:tc>
          <w:tcPr>
            <w:tcW w:w="4815" w:type="dxa"/>
          </w:tcPr>
          <w:p w14:paraId="25CCBCC7" w14:textId="77777777" w:rsidR="00A1184F" w:rsidRDefault="00A1184F" w:rsidP="006E3F60">
            <w:r>
              <w:t xml:space="preserve">Operator </w:t>
            </w:r>
            <w:r w:rsidR="00756FB8">
              <w:t xml:space="preserve">Representatives in Attendance: </w:t>
            </w:r>
          </w:p>
        </w:tc>
        <w:tc>
          <w:tcPr>
            <w:tcW w:w="4535" w:type="dxa"/>
          </w:tcPr>
          <w:p w14:paraId="2839C606" w14:textId="2A1CE5F6" w:rsidR="00A1184F" w:rsidRDefault="008C2F3E" w:rsidP="006E3F60">
            <w:r>
              <w:t>Eric Davis (LIHI)</w:t>
            </w:r>
          </w:p>
          <w:p w14:paraId="3A72EFE4" w14:textId="496596D3" w:rsidR="00A1184F" w:rsidRDefault="008C2F3E">
            <w:r w:rsidRPr="008C2F3E">
              <w:t xml:space="preserve">Rev. Leah Atkinson </w:t>
            </w:r>
            <w:proofErr w:type="spellStart"/>
            <w:r w:rsidRPr="008C2F3E">
              <w:t>Bilinski</w:t>
            </w:r>
            <w:proofErr w:type="spellEnd"/>
            <w:r>
              <w:t xml:space="preserve"> – Fauntleroy Church</w:t>
            </w:r>
          </w:p>
        </w:tc>
      </w:tr>
      <w:tr w:rsidR="00A1184F" w14:paraId="062A05DF" w14:textId="77777777" w:rsidTr="75CAC0BF">
        <w:tc>
          <w:tcPr>
            <w:tcW w:w="4815" w:type="dxa"/>
          </w:tcPr>
          <w:p w14:paraId="0466F99A" w14:textId="77777777" w:rsidR="00A1184F" w:rsidRDefault="00756FB8" w:rsidP="006E3F60">
            <w:r>
              <w:t xml:space="preserve">Community Members in Attendance: </w:t>
            </w:r>
          </w:p>
        </w:tc>
        <w:tc>
          <w:tcPr>
            <w:tcW w:w="4535" w:type="dxa"/>
          </w:tcPr>
          <w:p w14:paraId="7D822DF5" w14:textId="42A32B84" w:rsidR="00A1184F" w:rsidRDefault="008C2F3E" w:rsidP="006E3F60">
            <w:r>
              <w:t>8</w:t>
            </w:r>
          </w:p>
        </w:tc>
      </w:tr>
      <w:tr w:rsidR="00756FB8" w14:paraId="507B228B" w14:textId="77777777" w:rsidTr="75CAC0BF">
        <w:tc>
          <w:tcPr>
            <w:tcW w:w="4815" w:type="dxa"/>
          </w:tcPr>
          <w:p w14:paraId="152FE4DA" w14:textId="77777777" w:rsidR="00756FB8" w:rsidRDefault="00756FB8" w:rsidP="006E3F60">
            <w:r>
              <w:t xml:space="preserve">City of Seattle Staff in Attendance: </w:t>
            </w:r>
          </w:p>
        </w:tc>
        <w:tc>
          <w:tcPr>
            <w:tcW w:w="4535" w:type="dxa"/>
          </w:tcPr>
          <w:p w14:paraId="696B3272" w14:textId="40EC2D5B" w:rsidR="00756FB8" w:rsidRDefault="008C2F3E" w:rsidP="006E3F60">
            <w:r>
              <w:t>Shawn Neal</w:t>
            </w:r>
          </w:p>
        </w:tc>
      </w:tr>
      <w:tr w:rsidR="00756FB8" w14:paraId="09D95B04" w14:textId="77777777" w:rsidTr="75CAC0BF">
        <w:tc>
          <w:tcPr>
            <w:tcW w:w="4815" w:type="dxa"/>
          </w:tcPr>
          <w:p w14:paraId="1EE91440" w14:textId="77777777" w:rsidR="00756FB8" w:rsidRDefault="00756FB8" w:rsidP="006E3F60">
            <w:r>
              <w:t xml:space="preserve">Recorder/ Note Taker: </w:t>
            </w:r>
          </w:p>
        </w:tc>
        <w:tc>
          <w:tcPr>
            <w:tcW w:w="4535" w:type="dxa"/>
          </w:tcPr>
          <w:p w14:paraId="6EBAA859" w14:textId="16768F48" w:rsidR="00756FB8" w:rsidRDefault="008C2F3E" w:rsidP="006E3F60">
            <w:r>
              <w:t>Willow Fulton</w:t>
            </w:r>
          </w:p>
        </w:tc>
      </w:tr>
      <w:tr w:rsidR="00756FB8" w14:paraId="152F62E6" w14:textId="77777777" w:rsidTr="75CAC0BF">
        <w:tc>
          <w:tcPr>
            <w:tcW w:w="4815" w:type="dxa"/>
          </w:tcPr>
          <w:p w14:paraId="72856584" w14:textId="77777777" w:rsidR="00756FB8" w:rsidRDefault="00756FB8" w:rsidP="006E3F60">
            <w:r>
              <w:t xml:space="preserve">Previous Meeting Notes Approved: </w:t>
            </w:r>
          </w:p>
        </w:tc>
        <w:tc>
          <w:tcPr>
            <w:tcW w:w="4535" w:type="dxa"/>
          </w:tcPr>
          <w:p w14:paraId="02947A95" w14:textId="6343A134" w:rsidR="00756FB8" w:rsidRDefault="75CAC0BF" w:rsidP="006E3F60">
            <w:r>
              <w:t>Yes</w:t>
            </w:r>
          </w:p>
        </w:tc>
      </w:tr>
      <w:tr w:rsidR="00756FB8" w14:paraId="79456510" w14:textId="77777777" w:rsidTr="75CAC0BF">
        <w:tc>
          <w:tcPr>
            <w:tcW w:w="4815" w:type="dxa"/>
          </w:tcPr>
          <w:p w14:paraId="55F1D0F2" w14:textId="77777777" w:rsidR="00756FB8" w:rsidRDefault="00756FB8" w:rsidP="006E3F60">
            <w:r>
              <w:t xml:space="preserve">Previous Meeting Notes Posted: </w:t>
            </w:r>
          </w:p>
        </w:tc>
        <w:tc>
          <w:tcPr>
            <w:tcW w:w="4535" w:type="dxa"/>
          </w:tcPr>
          <w:p w14:paraId="38E9B805" w14:textId="7B4A2705" w:rsidR="00756FB8" w:rsidRDefault="00756FB8" w:rsidP="006E3F60">
            <w:r>
              <w:t>No</w:t>
            </w:r>
          </w:p>
        </w:tc>
      </w:tr>
    </w:tbl>
    <w:p w14:paraId="7643216D" w14:textId="77777777" w:rsidR="00445CCB" w:rsidRPr="001A2998" w:rsidRDefault="00445CCB" w:rsidP="006E3F60">
      <w:pPr>
        <w:spacing w:after="0" w:line="240" w:lineRule="auto"/>
      </w:pPr>
    </w:p>
    <w:p w14:paraId="0866544D" w14:textId="77777777" w:rsidR="00621B1E" w:rsidRPr="000A4906" w:rsidRDefault="00621B1E" w:rsidP="000A4906">
      <w:pPr>
        <w:spacing w:after="0" w:line="240" w:lineRule="auto"/>
        <w:ind w:left="360"/>
        <w:rPr>
          <w:b/>
        </w:rPr>
      </w:pPr>
      <w:r w:rsidRPr="000A4906">
        <w:rPr>
          <w:b/>
        </w:rPr>
        <w:t>CAC Member Reports</w:t>
      </w:r>
      <w:r w:rsidR="00223665" w:rsidRPr="000A4906">
        <w:rPr>
          <w:b/>
        </w:rPr>
        <w:t>:</w:t>
      </w:r>
    </w:p>
    <w:p w14:paraId="5FCC5EE1" w14:textId="77777777" w:rsidR="00E02C71" w:rsidRDefault="00E02C71" w:rsidP="000A4906">
      <w:pPr>
        <w:spacing w:after="0" w:line="240" w:lineRule="auto"/>
        <w:ind w:left="1080"/>
      </w:pPr>
    </w:p>
    <w:p w14:paraId="58BCD1A2" w14:textId="58B8A942" w:rsidR="001A2998" w:rsidRDefault="75CAC0BF" w:rsidP="000A4906">
      <w:pPr>
        <w:spacing w:after="0" w:line="240" w:lineRule="auto"/>
        <w:ind w:left="1080"/>
      </w:pPr>
      <w:r>
        <w:t>Willow: All seems well – Glad to see the recent activity at the camp that shows that other regions see this as an example of a productive model and process.  Would like to hear from Shawn about City Council voted to allow more villages and discuss.</w:t>
      </w:r>
    </w:p>
    <w:p w14:paraId="507EBF55" w14:textId="4EACD57A" w:rsidR="75CAC0BF" w:rsidRDefault="75CAC0BF" w:rsidP="75CAC0BF">
      <w:pPr>
        <w:spacing w:after="0" w:line="240" w:lineRule="auto"/>
        <w:ind w:left="1080"/>
      </w:pPr>
      <w:r>
        <w:t xml:space="preserve">(found this link with some details and link to the actual ordinance: </w:t>
      </w:r>
      <w:hyperlink r:id="rId5">
        <w:r w:rsidRPr="75CAC0BF">
          <w:rPr>
            <w:rStyle w:val="Hyperlink"/>
            <w:rFonts w:ascii="Calibri" w:eastAsia="Calibri" w:hAnsi="Calibri" w:cs="Calibri"/>
          </w:rPr>
          <w:t>https://lihi.org/2020/02/27/seattle-city-council-passes-new-tiny-house-village-and-safe-parking-lot-ordinance/</w:t>
        </w:r>
      </w:hyperlink>
      <w:r w:rsidRPr="75CAC0BF">
        <w:rPr>
          <w:rFonts w:ascii="Calibri" w:eastAsia="Calibri" w:hAnsi="Calibri" w:cs="Calibri"/>
        </w:rPr>
        <w:t xml:space="preserve"> )</w:t>
      </w:r>
    </w:p>
    <w:p w14:paraId="45A04C33" w14:textId="31982502" w:rsidR="00A84474" w:rsidRDefault="00A84474" w:rsidP="000A4906">
      <w:pPr>
        <w:spacing w:after="0" w:line="240" w:lineRule="auto"/>
        <w:ind w:left="1080"/>
      </w:pPr>
    </w:p>
    <w:p w14:paraId="34D08775" w14:textId="211560E3" w:rsidR="00A84474" w:rsidRDefault="00A84474" w:rsidP="000A4906">
      <w:pPr>
        <w:spacing w:after="0" w:line="240" w:lineRule="auto"/>
        <w:ind w:left="1080"/>
      </w:pPr>
      <w:r>
        <w:t>Grace: Camp looks wonderful and it’s good to see</w:t>
      </w:r>
      <w:r w:rsidR="00E02C71">
        <w:t xml:space="preserve"> the surrounding area stay </w:t>
      </w:r>
      <w:r w:rsidR="00CD0FB9">
        <w:t>free of vehicles</w:t>
      </w:r>
    </w:p>
    <w:p w14:paraId="6DA04FBF" w14:textId="282F6443" w:rsidR="00A84474" w:rsidRDefault="75CAC0BF" w:rsidP="000A4906">
      <w:pPr>
        <w:spacing w:after="0" w:line="240" w:lineRule="auto"/>
        <w:ind w:left="1080"/>
      </w:pPr>
      <w:r>
        <w:t>- wants to know if the fence along Myers will be replaced at some point with something that would make a safe walking corridor (discussion below).</w:t>
      </w:r>
    </w:p>
    <w:p w14:paraId="20BCEB70" w14:textId="0AA0EF66" w:rsidR="00E02C71" w:rsidRDefault="00E02C71" w:rsidP="000A4906">
      <w:pPr>
        <w:spacing w:after="0" w:line="240" w:lineRule="auto"/>
        <w:ind w:left="1080"/>
      </w:pPr>
    </w:p>
    <w:p w14:paraId="5B0CC903" w14:textId="76F91C5E" w:rsidR="00E02C71" w:rsidRDefault="75CAC0BF" w:rsidP="000A4906">
      <w:pPr>
        <w:spacing w:after="0" w:line="240" w:lineRule="auto"/>
        <w:ind w:left="1080"/>
      </w:pPr>
      <w:r>
        <w:t xml:space="preserve">Judi: Happy to see the report from Eric about the great </w:t>
      </w:r>
      <w:proofErr w:type="gramStart"/>
      <w:r>
        <w:t>activities, and</w:t>
      </w:r>
      <w:proofErr w:type="gramEnd"/>
      <w:r>
        <w:t xml:space="preserve"> thanked other AG residents in attendance for bringing goodies to meeting.</w:t>
      </w:r>
    </w:p>
    <w:p w14:paraId="39228B6D" w14:textId="7D4BADD5" w:rsidR="008C2F3E" w:rsidRDefault="008C2F3E" w:rsidP="000A4906">
      <w:pPr>
        <w:spacing w:after="0" w:line="240" w:lineRule="auto"/>
        <w:ind w:left="1080"/>
      </w:pPr>
    </w:p>
    <w:p w14:paraId="5B58D165" w14:textId="2728BF42" w:rsidR="008C2F3E" w:rsidRDefault="008C2F3E" w:rsidP="008C2F3E">
      <w:pPr>
        <w:spacing w:after="0" w:line="240" w:lineRule="auto"/>
      </w:pPr>
      <w:r>
        <w:t xml:space="preserve">     </w:t>
      </w:r>
      <w:r>
        <w:rPr>
          <w:b/>
        </w:rPr>
        <w:t>City of Seattle Report:</w:t>
      </w:r>
      <w:r>
        <w:tab/>
      </w:r>
    </w:p>
    <w:p w14:paraId="792F9057" w14:textId="30C144AE" w:rsidR="00CD0FB9" w:rsidRDefault="00CD0FB9" w:rsidP="000A4906">
      <w:pPr>
        <w:spacing w:after="0" w:line="240" w:lineRule="auto"/>
        <w:ind w:left="1080"/>
      </w:pPr>
    </w:p>
    <w:p w14:paraId="0174906C" w14:textId="19CF4C97" w:rsidR="00CD0FB9" w:rsidRDefault="00CD0FB9" w:rsidP="000A4906">
      <w:pPr>
        <w:spacing w:after="0" w:line="240" w:lineRule="auto"/>
        <w:ind w:left="1080"/>
      </w:pPr>
      <w:r>
        <w:t>Shawn Neil</w:t>
      </w:r>
    </w:p>
    <w:p w14:paraId="1E4F7ACF" w14:textId="6EB3F371" w:rsidR="00CD0FB9" w:rsidRDefault="75CAC0BF" w:rsidP="000A4906">
      <w:pPr>
        <w:spacing w:after="0" w:line="240" w:lineRule="auto"/>
        <w:ind w:left="1080"/>
      </w:pPr>
      <w:r>
        <w:t xml:space="preserve">Provided basic </w:t>
      </w:r>
      <w:proofErr w:type="spellStart"/>
      <w:r>
        <w:t>overvie</w:t>
      </w:r>
      <w:proofErr w:type="spellEnd"/>
      <w:r>
        <w:t xml:space="preserve"> of recent city council vote on ordinance – up to 40 sanctioned villages allowed (up from 3) – all must have on-site case management – they are no longer mandated to move every 2 years but there will be annual reviews – Will bring more details to next meeting</w:t>
      </w:r>
    </w:p>
    <w:p w14:paraId="7C1C5740" w14:textId="15FF6FE4" w:rsidR="00CD0FB9" w:rsidRDefault="75CAC0BF" w:rsidP="000A4906">
      <w:pPr>
        <w:spacing w:after="0" w:line="240" w:lineRule="auto"/>
        <w:ind w:left="1080"/>
      </w:pPr>
      <w:r>
        <w:t xml:space="preserve">- Seattle/King County Pub Health created a sanitation hygiene guide and has distributed to all villages and shelters – helping educate about sanitation and resources to prevent illnesses, </w:t>
      </w:r>
      <w:proofErr w:type="spellStart"/>
      <w:r>
        <w:t>etc</w:t>
      </w:r>
      <w:proofErr w:type="spellEnd"/>
    </w:p>
    <w:p w14:paraId="5EC30E83" w14:textId="77777777" w:rsidR="00D90786" w:rsidRDefault="00D90786" w:rsidP="000A4906">
      <w:pPr>
        <w:spacing w:after="0" w:line="240" w:lineRule="auto"/>
        <w:ind w:left="360"/>
      </w:pPr>
    </w:p>
    <w:p w14:paraId="7C10AF8C" w14:textId="3A2E50F0" w:rsidR="00621B1E" w:rsidRPr="000A4906" w:rsidRDefault="75CAC0BF" w:rsidP="000A4906">
      <w:pPr>
        <w:spacing w:after="0" w:line="240" w:lineRule="auto"/>
        <w:ind w:left="360"/>
        <w:rPr>
          <w:b/>
        </w:rPr>
      </w:pPr>
      <w:r w:rsidRPr="75CAC0BF">
        <w:rPr>
          <w:b/>
          <w:bCs/>
        </w:rPr>
        <w:t>Progress/Case Management Report:</w:t>
      </w:r>
    </w:p>
    <w:p w14:paraId="19C6FCFE" w14:textId="01E468DB" w:rsidR="00CD0FB9" w:rsidRDefault="00CD0FB9" w:rsidP="006E3F60">
      <w:pPr>
        <w:spacing w:after="0" w:line="240" w:lineRule="auto"/>
        <w:ind w:left="1080"/>
      </w:pPr>
    </w:p>
    <w:p w14:paraId="32973F19" w14:textId="3E82CDEC" w:rsidR="00CD0FB9" w:rsidRDefault="00CD0FB9" w:rsidP="006E3F60">
      <w:pPr>
        <w:spacing w:after="0" w:line="240" w:lineRule="auto"/>
        <w:ind w:left="1080"/>
      </w:pPr>
      <w:r>
        <w:t>Eric D:</w:t>
      </w:r>
    </w:p>
    <w:p w14:paraId="3B22997F" w14:textId="26D934D1" w:rsidR="00CD0FB9" w:rsidRDefault="00CD0FB9" w:rsidP="006E3F60">
      <w:pPr>
        <w:spacing w:after="0" w:line="240" w:lineRule="auto"/>
        <w:ind w:left="1080"/>
      </w:pPr>
      <w:r>
        <w:t>49 res</w:t>
      </w:r>
      <w:r w:rsidR="00E02C71">
        <w:t>idents at C2C</w:t>
      </w:r>
      <w:r>
        <w:t xml:space="preserve"> – 17 wom</w:t>
      </w:r>
      <w:r w:rsidR="00E02C71">
        <w:t>en</w:t>
      </w:r>
      <w:r>
        <w:t>, 32 men</w:t>
      </w:r>
    </w:p>
    <w:p w14:paraId="3A09B530" w14:textId="5859A6BF" w:rsidR="00CD0FB9" w:rsidRDefault="00CD0FB9" w:rsidP="006E3F60">
      <w:pPr>
        <w:spacing w:after="0" w:line="240" w:lineRule="auto"/>
        <w:ind w:left="1080"/>
      </w:pPr>
      <w:r>
        <w:t xml:space="preserve">2 </w:t>
      </w:r>
      <w:r w:rsidR="00E02C71">
        <w:t xml:space="preserve">people have moved </w:t>
      </w:r>
      <w:r>
        <w:t>into housing</w:t>
      </w:r>
    </w:p>
    <w:p w14:paraId="37869027" w14:textId="0A40F740" w:rsidR="00CD0FB9" w:rsidRDefault="00CD0FB9" w:rsidP="006E3F60">
      <w:pPr>
        <w:spacing w:after="0" w:line="240" w:lineRule="auto"/>
        <w:ind w:left="1080"/>
      </w:pPr>
      <w:r>
        <w:t>No bars or 911 calls</w:t>
      </w:r>
    </w:p>
    <w:p w14:paraId="7959FE88" w14:textId="0C868EA9" w:rsidR="00CD0FB9" w:rsidRDefault="00CD0FB9" w:rsidP="006E3F60">
      <w:pPr>
        <w:spacing w:after="0" w:line="240" w:lineRule="auto"/>
        <w:ind w:left="1080"/>
      </w:pPr>
    </w:p>
    <w:p w14:paraId="211BA890" w14:textId="64187438" w:rsidR="00CD0FB9" w:rsidRDefault="75CAC0BF" w:rsidP="006E3F60">
      <w:pPr>
        <w:spacing w:after="0" w:line="240" w:lineRule="auto"/>
        <w:ind w:left="1080"/>
      </w:pPr>
      <w:r>
        <w:t>Tiny House Nation recently visited and provided new jackets to all camp members and will be donating tools to all the area villages to help build tiny houses</w:t>
      </w:r>
    </w:p>
    <w:p w14:paraId="2AA5EA28" w14:textId="3A14BC53" w:rsidR="00CD0FB9" w:rsidRDefault="00CD0FB9" w:rsidP="006E3F60">
      <w:pPr>
        <w:spacing w:after="0" w:line="240" w:lineRule="auto"/>
        <w:ind w:left="1080"/>
      </w:pPr>
    </w:p>
    <w:p w14:paraId="4889940B" w14:textId="2C9EF6D2" w:rsidR="00CD0FB9" w:rsidRDefault="75CAC0BF" w:rsidP="006E3F60">
      <w:pPr>
        <w:spacing w:after="0" w:line="240" w:lineRule="auto"/>
        <w:ind w:left="1080"/>
      </w:pPr>
      <w:r>
        <w:t>Visitors from Ukraine recently came to village to get information about process to model in their region – they had visited last year and wanted to see progress.  They have 80-90% homelessness in their area all in big tents – they are looking at what we are doing as a better option.</w:t>
      </w:r>
    </w:p>
    <w:p w14:paraId="56EA0502" w14:textId="6ACF0354" w:rsidR="00CD0FB9" w:rsidRDefault="00CD0FB9" w:rsidP="006E3F60">
      <w:pPr>
        <w:spacing w:after="0" w:line="240" w:lineRule="auto"/>
        <w:ind w:left="1080"/>
      </w:pPr>
    </w:p>
    <w:p w14:paraId="3F66A3DB" w14:textId="2D249CA8" w:rsidR="00A84474" w:rsidRDefault="75CAC0BF" w:rsidP="006E3F60">
      <w:pPr>
        <w:spacing w:after="0" w:line="240" w:lineRule="auto"/>
        <w:ind w:left="1080"/>
      </w:pPr>
      <w:r>
        <w:t xml:space="preserve">The community partners, donors and volunteers like Fauntleroy and </w:t>
      </w:r>
      <w:proofErr w:type="spellStart"/>
      <w:r>
        <w:t>Alki</w:t>
      </w:r>
      <w:proofErr w:type="spellEnd"/>
      <w:r>
        <w:t xml:space="preserve"> UCCs, Sound foundations, Microsoft, have been great supporters and partners and Camp Second Chance thanks them</w:t>
      </w:r>
    </w:p>
    <w:p w14:paraId="6A9B1066" w14:textId="77777777" w:rsidR="00A84474" w:rsidRPr="00621B1E" w:rsidRDefault="00A84474" w:rsidP="006E3F60">
      <w:pPr>
        <w:spacing w:after="0" w:line="240" w:lineRule="auto"/>
        <w:ind w:left="1080"/>
      </w:pPr>
    </w:p>
    <w:p w14:paraId="4BD93A4A" w14:textId="77777777" w:rsidR="00D90786" w:rsidRDefault="00D90786" w:rsidP="006E3F60">
      <w:pPr>
        <w:spacing w:after="0" w:line="240" w:lineRule="auto"/>
        <w:ind w:left="360"/>
      </w:pPr>
    </w:p>
    <w:p w14:paraId="679DF442" w14:textId="77777777" w:rsidR="00E16197" w:rsidRDefault="00E16197" w:rsidP="006E3F60">
      <w:pPr>
        <w:spacing w:after="0" w:line="240" w:lineRule="auto"/>
        <w:ind w:left="360"/>
        <w:rPr>
          <w:b/>
        </w:rPr>
      </w:pPr>
    </w:p>
    <w:p w14:paraId="31B07DD7" w14:textId="77777777" w:rsidR="00621B1E" w:rsidRPr="000A4906" w:rsidRDefault="75CAC0BF" w:rsidP="006E3F60">
      <w:pPr>
        <w:spacing w:after="0" w:line="240" w:lineRule="auto"/>
        <w:ind w:left="360"/>
        <w:rPr>
          <w:b/>
        </w:rPr>
      </w:pPr>
      <w:r w:rsidRPr="75CAC0BF">
        <w:rPr>
          <w:b/>
          <w:bCs/>
        </w:rPr>
        <w:t xml:space="preserve">Operations Report: </w:t>
      </w:r>
    </w:p>
    <w:p w14:paraId="0F542479" w14:textId="17597857" w:rsidR="00CD0FB9" w:rsidRDefault="75CAC0BF" w:rsidP="006E3F60">
      <w:pPr>
        <w:spacing w:after="0" w:line="240" w:lineRule="auto"/>
        <w:ind w:left="1080"/>
      </w:pPr>
      <w:r>
        <w:t>Leah: There has been a lot of great participation at the camp – members helping in several different projects</w:t>
      </w:r>
    </w:p>
    <w:p w14:paraId="5DD65E31" w14:textId="69EAD8A8" w:rsidR="00CD0FB9" w:rsidRDefault="75CAC0BF" w:rsidP="006E3F60">
      <w:pPr>
        <w:spacing w:after="0" w:line="240" w:lineRule="auto"/>
        <w:ind w:left="1080"/>
      </w:pPr>
      <w:r>
        <w:t>Potluck planned for March 22</w:t>
      </w:r>
      <w:r w:rsidRPr="75CAC0BF">
        <w:rPr>
          <w:vertAlign w:val="superscript"/>
        </w:rPr>
        <w:t>nd</w:t>
      </w:r>
    </w:p>
    <w:p w14:paraId="5458858D" w14:textId="64E323F7" w:rsidR="00CD0FB9" w:rsidRDefault="00CD0FB9" w:rsidP="006E3F60">
      <w:pPr>
        <w:spacing w:after="0" w:line="240" w:lineRule="auto"/>
        <w:ind w:left="1080"/>
      </w:pPr>
      <w:r>
        <w:t>Finalizing details with city contract</w:t>
      </w:r>
    </w:p>
    <w:p w14:paraId="68E15940" w14:textId="77777777" w:rsidR="005413DA" w:rsidRDefault="005413DA" w:rsidP="006E3F60">
      <w:pPr>
        <w:spacing w:after="0" w:line="240" w:lineRule="auto"/>
        <w:ind w:left="1080"/>
      </w:pPr>
    </w:p>
    <w:p w14:paraId="2829E988" w14:textId="77777777" w:rsidR="00621B1E" w:rsidRDefault="005413DA" w:rsidP="000A4906">
      <w:pPr>
        <w:spacing w:after="0" w:line="240" w:lineRule="auto"/>
        <w:ind w:firstLine="360"/>
      </w:pPr>
      <w:r w:rsidRPr="000A4906">
        <w:rPr>
          <w:b/>
        </w:rPr>
        <w:t xml:space="preserve">SPD Report: </w:t>
      </w:r>
      <w:r>
        <w:t>(crime statistics update</w:t>
      </w:r>
      <w:r w:rsidR="00E16197">
        <w:t>/comparison to baseline</w:t>
      </w:r>
      <w:r>
        <w:t>)</w:t>
      </w:r>
    </w:p>
    <w:p w14:paraId="6AF0D4DB" w14:textId="77777777" w:rsidR="00621B1E" w:rsidRDefault="00621B1E" w:rsidP="006E3F60">
      <w:pPr>
        <w:spacing w:after="0" w:line="240" w:lineRule="auto"/>
      </w:pPr>
      <w:r>
        <w:tab/>
      </w:r>
      <w:r>
        <w:tab/>
      </w:r>
      <w:r>
        <w:tab/>
      </w:r>
    </w:p>
    <w:p w14:paraId="3422B638" w14:textId="77777777" w:rsidR="00F804AC" w:rsidRPr="001C4EBB" w:rsidRDefault="002326FA" w:rsidP="000A4906">
      <w:pPr>
        <w:spacing w:after="0" w:line="240" w:lineRule="auto"/>
        <w:ind w:firstLine="360"/>
        <w:rPr>
          <w:b/>
        </w:rPr>
      </w:pPr>
      <w:r w:rsidRPr="00F804AC">
        <w:rPr>
          <w:b/>
        </w:rPr>
        <w:t>New Business:</w:t>
      </w:r>
      <w:r w:rsidR="00F804AC" w:rsidRPr="00F804AC">
        <w:rPr>
          <w:b/>
        </w:rPr>
        <w:t xml:space="preserve"> </w:t>
      </w:r>
    </w:p>
    <w:p w14:paraId="6EB5F5C0" w14:textId="77777777" w:rsidR="00621B1E" w:rsidRDefault="00621B1E" w:rsidP="006E3F60">
      <w:pPr>
        <w:spacing w:after="0" w:line="240" w:lineRule="auto"/>
      </w:pPr>
    </w:p>
    <w:p w14:paraId="55A1AED3" w14:textId="78E7983D" w:rsidR="00621B1E" w:rsidRDefault="00621B1E" w:rsidP="000A4906">
      <w:pPr>
        <w:spacing w:after="0" w:line="240" w:lineRule="auto"/>
        <w:ind w:firstLine="360"/>
      </w:pPr>
      <w:r w:rsidRPr="000A4906">
        <w:rPr>
          <w:b/>
        </w:rPr>
        <w:t>Public Comment/Questions</w:t>
      </w:r>
      <w:r w:rsidR="001A2998" w:rsidRPr="000A4906">
        <w:rPr>
          <w:b/>
        </w:rPr>
        <w:t>:</w:t>
      </w:r>
      <w:r w:rsidR="007942F0" w:rsidRPr="000A4906">
        <w:rPr>
          <w:b/>
        </w:rPr>
        <w:t xml:space="preserve"> </w:t>
      </w:r>
      <w:r w:rsidR="007942F0" w:rsidRPr="00F804AC">
        <w:t>(name/address/affiliation/issue raised/question asked)</w:t>
      </w:r>
      <w:bookmarkStart w:id="1" w:name="_Hlk488831879"/>
    </w:p>
    <w:p w14:paraId="3150602F" w14:textId="7A6521A4" w:rsidR="00CD0FB9" w:rsidRPr="000A4906" w:rsidRDefault="00CD0FB9" w:rsidP="00CD0FB9">
      <w:pPr>
        <w:spacing w:after="0" w:line="240" w:lineRule="auto"/>
        <w:rPr>
          <w:b/>
        </w:rPr>
      </w:pPr>
    </w:p>
    <w:bookmarkEnd w:id="1"/>
    <w:p w14:paraId="36BCBA08" w14:textId="77777777" w:rsidR="00E36262" w:rsidRDefault="00E36262" w:rsidP="006E3F60">
      <w:pPr>
        <w:spacing w:after="0" w:line="240" w:lineRule="auto"/>
      </w:pPr>
    </w:p>
    <w:p w14:paraId="6B227486" w14:textId="59E566DA" w:rsidR="00CD0FB9" w:rsidRDefault="75CAC0BF" w:rsidP="006E3F60">
      <w:pPr>
        <w:spacing w:after="0" w:line="240" w:lineRule="auto"/>
        <w:ind w:left="360"/>
      </w:pPr>
      <w:r>
        <w:t xml:space="preserve">Dianne R (President of Arrowhead Gardens Residents Association): They have been trying to work with city (SDOT) to get no-parking signs on street – now adjusting to try to get no overnight parking – because that is much of the issue with commercial trucks that leave engines and refers running all night and also have visitors coming and going – this restriction would also help to enforce issues with campers (if/when they show up).  It’s frustrating that it’s been so hard because now that things have been cleaned </w:t>
      </w:r>
      <w:proofErr w:type="gramStart"/>
      <w:r>
        <w:t>up</w:t>
      </w:r>
      <w:proofErr w:type="gramEnd"/>
      <w:r>
        <w:t xml:space="preserve"> they would like it to stay that way.</w:t>
      </w:r>
    </w:p>
    <w:p w14:paraId="3AF9136B" w14:textId="006AD601" w:rsidR="00CD0FB9" w:rsidRDefault="00CD0FB9" w:rsidP="006E3F60">
      <w:pPr>
        <w:spacing w:after="0" w:line="240" w:lineRule="auto"/>
        <w:ind w:left="360"/>
      </w:pPr>
    </w:p>
    <w:p w14:paraId="393A1DA6" w14:textId="316D2293" w:rsidR="75CAC0BF" w:rsidRDefault="75CAC0BF" w:rsidP="75CAC0BF">
      <w:pPr>
        <w:spacing w:after="0" w:line="240" w:lineRule="auto"/>
        <w:ind w:left="360"/>
      </w:pPr>
      <w:r>
        <w:t>Willow: Regarding the walking corridor that Grace mentioned – the dumpsters along there seem to be pushing the fence out - There is a lot of speeding there and cars often pass on the right due to the lane ending and pedestrians are basically walking on the white line.</w:t>
      </w:r>
    </w:p>
    <w:p w14:paraId="08D9E438" w14:textId="1EB47513" w:rsidR="75CAC0BF" w:rsidRDefault="75CAC0BF" w:rsidP="75CAC0BF">
      <w:pPr>
        <w:spacing w:after="0" w:line="240" w:lineRule="auto"/>
        <w:ind w:left="360"/>
      </w:pPr>
      <w:r>
        <w:t>It doesn’t seem like the dumpsters were stored there prior to the fence going in.</w:t>
      </w:r>
    </w:p>
    <w:p w14:paraId="21157555" w14:textId="4CFDBFD2" w:rsidR="75CAC0BF" w:rsidRDefault="75CAC0BF" w:rsidP="75CAC0BF">
      <w:pPr>
        <w:spacing w:after="0" w:line="240" w:lineRule="auto"/>
        <w:ind w:left="360"/>
      </w:pPr>
    </w:p>
    <w:p w14:paraId="699395E2" w14:textId="43E9511D" w:rsidR="75CAC0BF" w:rsidRDefault="75CAC0BF" w:rsidP="75CAC0BF">
      <w:pPr>
        <w:spacing w:after="0" w:line="240" w:lineRule="auto"/>
        <w:ind w:left="360"/>
      </w:pPr>
      <w:r>
        <w:lastRenderedPageBreak/>
        <w:t>Dianne: The dumpsters were there before.  The fence was installed to protect the wetlands but also serves to protect the dumpsters from being used or gone through.  Would need to contact whoever installed the fence to talk about moving it.  Thinks it was a federal effort</w:t>
      </w:r>
    </w:p>
    <w:p w14:paraId="4F96B889" w14:textId="18A4A504" w:rsidR="75CAC0BF" w:rsidRDefault="75CAC0BF" w:rsidP="75CAC0BF">
      <w:pPr>
        <w:spacing w:after="0" w:line="240" w:lineRule="auto"/>
        <w:ind w:left="360"/>
      </w:pPr>
    </w:p>
    <w:p w14:paraId="7FAAFF81" w14:textId="5E7B70A1" w:rsidR="75CAC0BF" w:rsidRDefault="75CAC0BF" w:rsidP="75CAC0BF">
      <w:pPr>
        <w:spacing w:after="0" w:line="240" w:lineRule="auto"/>
        <w:ind w:left="360"/>
      </w:pPr>
      <w:r>
        <w:t>Sean – SDOT would need to be the ones to help</w:t>
      </w:r>
    </w:p>
    <w:p w14:paraId="05336C97" w14:textId="20D9998D" w:rsidR="002D7CC8" w:rsidRDefault="002D7CC8" w:rsidP="006E3F60">
      <w:pPr>
        <w:spacing w:after="0" w:line="240" w:lineRule="auto"/>
        <w:ind w:left="360"/>
      </w:pPr>
    </w:p>
    <w:p w14:paraId="56E46EA5" w14:textId="373EF96E" w:rsidR="002D7CC8" w:rsidRDefault="75CAC0BF" w:rsidP="75CAC0BF">
      <w:pPr>
        <w:spacing w:after="0" w:line="240" w:lineRule="auto"/>
        <w:ind w:left="360"/>
      </w:pPr>
      <w:r>
        <w:t>Sal (community member/volunteer): Suggestion – Jersey barriers/concreate blocks might be better than the fence since the fence can be easily moved but the blocks could not</w:t>
      </w:r>
    </w:p>
    <w:p w14:paraId="62655986" w14:textId="00BF6032" w:rsidR="002D7CC8" w:rsidRDefault="002D7CC8" w:rsidP="006E3F60">
      <w:pPr>
        <w:spacing w:after="0" w:line="240" w:lineRule="auto"/>
        <w:ind w:left="360"/>
      </w:pPr>
    </w:p>
    <w:p w14:paraId="48DA1C81" w14:textId="21315100" w:rsidR="002D7CC8" w:rsidRDefault="75CAC0BF" w:rsidP="006E3F60">
      <w:pPr>
        <w:spacing w:after="0" w:line="240" w:lineRule="auto"/>
        <w:ind w:left="360"/>
      </w:pPr>
      <w:r>
        <w:t xml:space="preserve">Willow: Has seen some places where jersey barriers are painted artistically so they are functional </w:t>
      </w:r>
      <w:proofErr w:type="gramStart"/>
      <w:r>
        <w:t>and also</w:t>
      </w:r>
      <w:proofErr w:type="gramEnd"/>
      <w:r>
        <w:t xml:space="preserve"> aesthetic</w:t>
      </w:r>
    </w:p>
    <w:p w14:paraId="4759948F" w14:textId="41E748B7" w:rsidR="75CAC0BF" w:rsidRDefault="75CAC0BF" w:rsidP="75CAC0BF">
      <w:pPr>
        <w:spacing w:after="0" w:line="240" w:lineRule="auto"/>
        <w:ind w:left="360"/>
      </w:pPr>
    </w:p>
    <w:p w14:paraId="0EB2579A" w14:textId="1D73A89A" w:rsidR="75CAC0BF" w:rsidRDefault="75CAC0BF" w:rsidP="75CAC0BF">
      <w:pPr>
        <w:spacing w:after="0" w:line="240" w:lineRule="auto"/>
        <w:ind w:left="360"/>
      </w:pPr>
      <w:r>
        <w:t>Eric: could do fence on interior and jerseys on exterior and walking corridor between.</w:t>
      </w:r>
    </w:p>
    <w:p w14:paraId="126B3C7E" w14:textId="36FC74F5" w:rsidR="002D7CC8" w:rsidRDefault="002D7CC8" w:rsidP="006E3F60">
      <w:pPr>
        <w:spacing w:after="0" w:line="240" w:lineRule="auto"/>
        <w:ind w:left="360"/>
      </w:pPr>
    </w:p>
    <w:p w14:paraId="0E1FA3EA" w14:textId="3B0114E0" w:rsidR="002D7CC8" w:rsidRDefault="75CAC0BF" w:rsidP="006E3F60">
      <w:pPr>
        <w:spacing w:after="0" w:line="240" w:lineRule="auto"/>
        <w:ind w:left="360"/>
      </w:pPr>
      <w:r>
        <w:t>Billie (AG Resident):  – what about an actual sidewalk?  We talked about that at one point</w:t>
      </w:r>
    </w:p>
    <w:p w14:paraId="40549182" w14:textId="075EEC6A" w:rsidR="002D7CC8" w:rsidRDefault="002D7CC8" w:rsidP="006E3F60">
      <w:pPr>
        <w:spacing w:after="0" w:line="240" w:lineRule="auto"/>
        <w:ind w:left="360"/>
      </w:pPr>
    </w:p>
    <w:p w14:paraId="5FA05D39" w14:textId="4CF14A04" w:rsidR="002D7CC8" w:rsidRDefault="75CAC0BF" w:rsidP="006E3F60">
      <w:pPr>
        <w:spacing w:after="0" w:line="240" w:lineRule="auto"/>
        <w:ind w:left="360"/>
      </w:pPr>
      <w:r>
        <w:t>Willow:  Has been brought up, along with road runoff abatement to protect the wetlands - but might be a tough sell because we are so far on the outskirts of the city.  AG residents would have the most influence on the city – has seen that some residents use that route for walks since it’s one of the only long level (I.e. accessible) routes nearby and is VERY concerned for their safety there.  They could try to push for a sidewalk, but other options may be easier to get the city to install</w:t>
      </w:r>
    </w:p>
    <w:p w14:paraId="760F369D" w14:textId="40AF1102" w:rsidR="002D7CC8" w:rsidRDefault="002D7CC8" w:rsidP="006E3F60">
      <w:pPr>
        <w:spacing w:after="0" w:line="240" w:lineRule="auto"/>
        <w:ind w:left="360"/>
      </w:pPr>
    </w:p>
    <w:p w14:paraId="172C49D4" w14:textId="4156300C" w:rsidR="002D7CC8" w:rsidRDefault="75CAC0BF" w:rsidP="006E3F60">
      <w:pPr>
        <w:spacing w:after="0" w:line="240" w:lineRule="auto"/>
        <w:ind w:left="360"/>
      </w:pPr>
      <w:r>
        <w:t xml:space="preserve">Dianne R: May be able to try to help mobilize residents – </w:t>
      </w:r>
      <w:proofErr w:type="gramStart"/>
      <w:r>
        <w:t>and also</w:t>
      </w:r>
      <w:proofErr w:type="gramEnd"/>
      <w:r>
        <w:t xml:space="preserve"> </w:t>
      </w:r>
    </w:p>
    <w:p w14:paraId="41012016" w14:textId="61FDF333" w:rsidR="75CAC0BF" w:rsidRDefault="75CAC0BF" w:rsidP="75CAC0BF">
      <w:pPr>
        <w:spacing w:after="0" w:line="240" w:lineRule="auto"/>
        <w:ind w:left="360"/>
      </w:pPr>
    </w:p>
    <w:p w14:paraId="09B9D425" w14:textId="10687A00" w:rsidR="75CAC0BF" w:rsidRDefault="75CAC0BF" w:rsidP="75CAC0BF">
      <w:pPr>
        <w:spacing w:after="0" w:line="240" w:lineRule="auto"/>
        <w:ind w:left="360"/>
      </w:pPr>
      <w:r>
        <w:t>Willow: Q to Grace: are there other areas/projects that we could look at as examples of ways to address these issues?</w:t>
      </w:r>
    </w:p>
    <w:p w14:paraId="66048399" w14:textId="56398216" w:rsidR="002D7CC8" w:rsidRDefault="002D7CC8" w:rsidP="006E3F60">
      <w:pPr>
        <w:spacing w:after="0" w:line="240" w:lineRule="auto"/>
        <w:ind w:left="360"/>
      </w:pPr>
    </w:p>
    <w:p w14:paraId="774074CF" w14:textId="32318037" w:rsidR="002D7CC8" w:rsidRDefault="75CAC0BF" w:rsidP="006E3F60">
      <w:pPr>
        <w:spacing w:after="0" w:line="240" w:lineRule="auto"/>
        <w:ind w:left="360"/>
      </w:pPr>
      <w:r>
        <w:t xml:space="preserve">Grace: there is a grant round now that receives funds from companies that violate rules – </w:t>
      </w:r>
      <w:proofErr w:type="spellStart"/>
      <w:r>
        <w:t>Soundkeepers</w:t>
      </w:r>
      <w:proofErr w:type="spellEnd"/>
      <w:r>
        <w:t xml:space="preserve"> is on resource - there might be options if the plan will help mitigate pollution.  She’s willing to pursue – sometimes non-profits can step in and help with this sort of thing as the City can’t always be the ones do everything.</w:t>
      </w:r>
    </w:p>
    <w:p w14:paraId="605EC6FE" w14:textId="69DF6D88" w:rsidR="75CAC0BF" w:rsidRDefault="75CAC0BF" w:rsidP="75CAC0BF">
      <w:pPr>
        <w:spacing w:after="0" w:line="240" w:lineRule="auto"/>
        <w:ind w:left="360"/>
      </w:pPr>
    </w:p>
    <w:p w14:paraId="24EFAD2C" w14:textId="51CC75BF" w:rsidR="75CAC0BF" w:rsidRDefault="75CAC0BF" w:rsidP="75CAC0BF">
      <w:pPr>
        <w:spacing w:after="0" w:line="240" w:lineRule="auto"/>
        <w:ind w:left="360"/>
      </w:pPr>
      <w:r>
        <w:t xml:space="preserve">Sal: once we find the owners of the fence, we can see what kind of options there are – installing fence so it can’t be moved, adding absorbent tubes for runoff, </w:t>
      </w:r>
      <w:proofErr w:type="spellStart"/>
      <w:r>
        <w:t>etc</w:t>
      </w:r>
      <w:proofErr w:type="spellEnd"/>
    </w:p>
    <w:p w14:paraId="56087810" w14:textId="5869AB79" w:rsidR="002D7CC8" w:rsidRDefault="002D7CC8" w:rsidP="006E3F60">
      <w:pPr>
        <w:spacing w:after="0" w:line="240" w:lineRule="auto"/>
        <w:ind w:left="360"/>
      </w:pPr>
    </w:p>
    <w:p w14:paraId="5D75E605" w14:textId="64119BE3" w:rsidR="75CAC0BF" w:rsidRDefault="75CAC0BF" w:rsidP="75CAC0BF">
      <w:pPr>
        <w:spacing w:after="0" w:line="240" w:lineRule="auto"/>
        <w:ind w:left="360"/>
      </w:pPr>
      <w:r>
        <w:t>Willow: With spring coming, we need to follow up on some of the area activation plans to continue beautification of the area and discourage unsanctioned camping, which tends to increase in spring/summer and as other sweeps happen.  Hopefully more villages will help, but they will take a while to establish.  Will try to get some of the orgs involved to the next meeting.</w:t>
      </w:r>
    </w:p>
    <w:p w14:paraId="0BF6B5C3" w14:textId="2958BBCE" w:rsidR="75CAC0BF" w:rsidRDefault="75CAC0BF" w:rsidP="75CAC0BF">
      <w:pPr>
        <w:spacing w:after="0" w:line="240" w:lineRule="auto"/>
        <w:ind w:left="360"/>
      </w:pPr>
    </w:p>
    <w:p w14:paraId="25B2FD77" w14:textId="09199CB0" w:rsidR="75CAC0BF" w:rsidRDefault="75CAC0BF" w:rsidP="75CAC0BF">
      <w:pPr>
        <w:spacing w:after="0" w:line="240" w:lineRule="auto"/>
        <w:ind w:left="360"/>
      </w:pPr>
      <w:r>
        <w:t>Also, Dianne will help with trying to get someone from SPD to attend CAC meetings – maybe quarterly or so.</w:t>
      </w:r>
    </w:p>
    <w:p w14:paraId="210AA15A" w14:textId="0056CA8A" w:rsidR="75CAC0BF" w:rsidRDefault="75CAC0BF" w:rsidP="75CAC0BF">
      <w:pPr>
        <w:spacing w:after="0" w:line="240" w:lineRule="auto"/>
        <w:ind w:left="360"/>
      </w:pPr>
    </w:p>
    <w:p w14:paraId="68E41A7F" w14:textId="53F36D0E" w:rsidR="002D7CC8" w:rsidRDefault="75CAC0BF" w:rsidP="006E3F60">
      <w:pPr>
        <w:spacing w:after="0" w:line="240" w:lineRule="auto"/>
        <w:ind w:left="360"/>
      </w:pPr>
      <w:r>
        <w:t>Sal: Any word on the person that assaulted a camp member last month?</w:t>
      </w:r>
    </w:p>
    <w:p w14:paraId="780DBA75" w14:textId="3222FD89" w:rsidR="00834E52" w:rsidRDefault="00834E52" w:rsidP="006E3F60">
      <w:pPr>
        <w:spacing w:after="0" w:line="240" w:lineRule="auto"/>
        <w:ind w:left="360"/>
      </w:pPr>
      <w:r>
        <w:t>- Eric – Have not heard from him at all</w:t>
      </w:r>
    </w:p>
    <w:p w14:paraId="3B1830F9" w14:textId="228EB502" w:rsidR="00834E52" w:rsidRDefault="00834E52" w:rsidP="006E3F60">
      <w:pPr>
        <w:spacing w:after="0" w:line="240" w:lineRule="auto"/>
        <w:ind w:left="360"/>
      </w:pPr>
    </w:p>
    <w:p w14:paraId="57C2CE17" w14:textId="30AA533B" w:rsidR="00834E52" w:rsidRDefault="75CAC0BF" w:rsidP="006E3F60">
      <w:pPr>
        <w:spacing w:after="0" w:line="240" w:lineRule="auto"/>
        <w:ind w:left="360"/>
      </w:pPr>
      <w:r>
        <w:lastRenderedPageBreak/>
        <w:t>Dianne: There is a vacant storefront space in AG that is open – they have been working with the city to allow them to use it for free as a community police stop so they have a place to do some of their work, and also just be a presence in the community.  Will keep the group posted</w:t>
      </w:r>
    </w:p>
    <w:p w14:paraId="0BE154B6" w14:textId="79E9C152" w:rsidR="002D7CC8" w:rsidRDefault="002D7CC8" w:rsidP="0A33782C">
      <w:pPr>
        <w:spacing w:after="0" w:line="240" w:lineRule="auto"/>
        <w:ind w:left="360"/>
      </w:pPr>
    </w:p>
    <w:p w14:paraId="781B706F" w14:textId="77777777" w:rsidR="00CD0FB9" w:rsidRDefault="00CD0FB9" w:rsidP="006E3F60">
      <w:pPr>
        <w:spacing w:after="0" w:line="240" w:lineRule="auto"/>
        <w:ind w:left="360"/>
      </w:pPr>
    </w:p>
    <w:p w14:paraId="58E7E8D6" w14:textId="07290050" w:rsidR="75CAC0BF" w:rsidRDefault="75CAC0BF" w:rsidP="75CAC0BF">
      <w:pPr>
        <w:spacing w:after="0" w:line="240" w:lineRule="auto"/>
        <w:ind w:left="360"/>
        <w:rPr>
          <w:color w:val="000000" w:themeColor="text1"/>
        </w:rPr>
      </w:pPr>
      <w:r>
        <w:t>Next Meeting:</w:t>
      </w:r>
      <w:r w:rsidRPr="75CAC0BF">
        <w:rPr>
          <w:color w:val="000000" w:themeColor="text1"/>
        </w:rPr>
        <w:t xml:space="preserve"> Sunday April 5</w:t>
      </w:r>
    </w:p>
    <w:p w14:paraId="192A46F8" w14:textId="77777777" w:rsidR="001A2998" w:rsidRDefault="001A2998" w:rsidP="006E3F60">
      <w:pPr>
        <w:spacing w:after="0" w:line="240" w:lineRule="auto"/>
        <w:ind w:left="360"/>
        <w:rPr>
          <w:color w:val="000000" w:themeColor="text1"/>
        </w:rPr>
      </w:pPr>
    </w:p>
    <w:p w14:paraId="18F47620" w14:textId="56C09218" w:rsidR="0A33782C" w:rsidRDefault="0A33782C" w:rsidP="0A33782C">
      <w:pPr>
        <w:ind w:left="360"/>
      </w:pPr>
      <w:r>
        <w:t xml:space="preserve">WSB Coverage: </w:t>
      </w:r>
      <w:hyperlink r:id="rId6">
        <w:r w:rsidRPr="0A33782C">
          <w:rPr>
            <w:rStyle w:val="Hyperlink"/>
            <w:rFonts w:ascii="Calibri" w:eastAsia="Calibri" w:hAnsi="Calibri" w:cs="Calibri"/>
          </w:rPr>
          <w:t>https://westseattleblog.com/2020/03/2-safety-concerns-discussed-camp-second-chance-community-advisory-committee/</w:t>
        </w:r>
      </w:hyperlink>
      <w:r w:rsidRPr="0A33782C">
        <w:rPr>
          <w:rFonts w:ascii="Calibri" w:eastAsia="Calibri" w:hAnsi="Calibri" w:cs="Calibri"/>
        </w:rPr>
        <w:t xml:space="preserve"> </w:t>
      </w:r>
    </w:p>
    <w:p w14:paraId="0B30888F" w14:textId="77777777" w:rsidR="00895C79" w:rsidRDefault="00895C79"/>
    <w:p w14:paraId="5FF37D0F" w14:textId="77777777" w:rsidR="00895C79" w:rsidRDefault="00895C79"/>
    <w:p w14:paraId="1B11A19C" w14:textId="77777777" w:rsidR="00895C79" w:rsidRDefault="00895C79"/>
    <w:p w14:paraId="0E71AC80" w14:textId="77777777" w:rsidR="00FD643D" w:rsidRDefault="00FD643D" w:rsidP="00851183"/>
    <w:sectPr w:rsidR="00FD643D" w:rsidSect="00CF3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1B92"/>
    <w:multiLevelType w:val="hybridMultilevel"/>
    <w:tmpl w:val="26CE2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2B5F"/>
    <w:multiLevelType w:val="hybridMultilevel"/>
    <w:tmpl w:val="2C089810"/>
    <w:lvl w:ilvl="0" w:tplc="03DE9D9E">
      <w:start w:val="1"/>
      <w:numFmt w:val="bullet"/>
      <w:lvlText w:val=""/>
      <w:lvlJc w:val="left"/>
      <w:pPr>
        <w:ind w:left="720" w:hanging="360"/>
      </w:pPr>
      <w:rPr>
        <w:rFonts w:ascii="Symbol" w:hAnsi="Symbol" w:hint="default"/>
      </w:rPr>
    </w:lvl>
    <w:lvl w:ilvl="1" w:tplc="2AC4E4BE">
      <w:start w:val="1"/>
      <w:numFmt w:val="bullet"/>
      <w:lvlText w:val="o"/>
      <w:lvlJc w:val="left"/>
      <w:pPr>
        <w:ind w:left="1440" w:hanging="360"/>
      </w:pPr>
      <w:rPr>
        <w:rFonts w:ascii="Courier New" w:hAnsi="Courier New" w:hint="default"/>
      </w:rPr>
    </w:lvl>
    <w:lvl w:ilvl="2" w:tplc="FD4E316E">
      <w:start w:val="1"/>
      <w:numFmt w:val="bullet"/>
      <w:lvlText w:val=""/>
      <w:lvlJc w:val="left"/>
      <w:pPr>
        <w:ind w:left="2160" w:hanging="360"/>
      </w:pPr>
      <w:rPr>
        <w:rFonts w:ascii="Wingdings" w:hAnsi="Wingdings" w:hint="default"/>
      </w:rPr>
    </w:lvl>
    <w:lvl w:ilvl="3" w:tplc="BDD04772">
      <w:start w:val="1"/>
      <w:numFmt w:val="bullet"/>
      <w:lvlText w:val=""/>
      <w:lvlJc w:val="left"/>
      <w:pPr>
        <w:ind w:left="2880" w:hanging="360"/>
      </w:pPr>
      <w:rPr>
        <w:rFonts w:ascii="Symbol" w:hAnsi="Symbol" w:hint="default"/>
      </w:rPr>
    </w:lvl>
    <w:lvl w:ilvl="4" w:tplc="2D9E7416">
      <w:start w:val="1"/>
      <w:numFmt w:val="bullet"/>
      <w:lvlText w:val="o"/>
      <w:lvlJc w:val="left"/>
      <w:pPr>
        <w:ind w:left="3600" w:hanging="360"/>
      </w:pPr>
      <w:rPr>
        <w:rFonts w:ascii="Courier New" w:hAnsi="Courier New" w:hint="default"/>
      </w:rPr>
    </w:lvl>
    <w:lvl w:ilvl="5" w:tplc="D3AC2A48">
      <w:start w:val="1"/>
      <w:numFmt w:val="bullet"/>
      <w:lvlText w:val=""/>
      <w:lvlJc w:val="left"/>
      <w:pPr>
        <w:ind w:left="4320" w:hanging="360"/>
      </w:pPr>
      <w:rPr>
        <w:rFonts w:ascii="Wingdings" w:hAnsi="Wingdings" w:hint="default"/>
      </w:rPr>
    </w:lvl>
    <w:lvl w:ilvl="6" w:tplc="8578B000">
      <w:start w:val="1"/>
      <w:numFmt w:val="bullet"/>
      <w:lvlText w:val=""/>
      <w:lvlJc w:val="left"/>
      <w:pPr>
        <w:ind w:left="5040" w:hanging="360"/>
      </w:pPr>
      <w:rPr>
        <w:rFonts w:ascii="Symbol" w:hAnsi="Symbol" w:hint="default"/>
      </w:rPr>
    </w:lvl>
    <w:lvl w:ilvl="7" w:tplc="8E1EB2A4">
      <w:start w:val="1"/>
      <w:numFmt w:val="bullet"/>
      <w:lvlText w:val="o"/>
      <w:lvlJc w:val="left"/>
      <w:pPr>
        <w:ind w:left="5760" w:hanging="360"/>
      </w:pPr>
      <w:rPr>
        <w:rFonts w:ascii="Courier New" w:hAnsi="Courier New" w:hint="default"/>
      </w:rPr>
    </w:lvl>
    <w:lvl w:ilvl="8" w:tplc="F0B28F2A">
      <w:start w:val="1"/>
      <w:numFmt w:val="bullet"/>
      <w:lvlText w:val=""/>
      <w:lvlJc w:val="left"/>
      <w:pPr>
        <w:ind w:left="6480" w:hanging="360"/>
      </w:pPr>
      <w:rPr>
        <w:rFonts w:ascii="Wingdings" w:hAnsi="Wingdings" w:hint="default"/>
      </w:rPr>
    </w:lvl>
  </w:abstractNum>
  <w:abstractNum w:abstractNumId="2" w15:restartNumberingAfterBreak="0">
    <w:nsid w:val="42364880"/>
    <w:multiLevelType w:val="hybridMultilevel"/>
    <w:tmpl w:val="2AAC6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6080078"/>
    <w:multiLevelType w:val="hybridMultilevel"/>
    <w:tmpl w:val="9480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3852B1"/>
    <w:multiLevelType w:val="hybridMultilevel"/>
    <w:tmpl w:val="4E987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Ur+ajl8+7E9ibfCJoyeeg5YYW5KatjPbWT3v+CBhhbqVlY9GjLZVm5j7YaOQfvGJdiiRvUklMyhk4F/j+cE64w==" w:salt="ca9Z/7GI+KFhXKScUSEa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A0"/>
    <w:rsid w:val="00090514"/>
    <w:rsid w:val="000A4906"/>
    <w:rsid w:val="000D38E7"/>
    <w:rsid w:val="001057E3"/>
    <w:rsid w:val="00133FAD"/>
    <w:rsid w:val="00144817"/>
    <w:rsid w:val="0016291E"/>
    <w:rsid w:val="001A2998"/>
    <w:rsid w:val="001A7961"/>
    <w:rsid w:val="00223665"/>
    <w:rsid w:val="002326FA"/>
    <w:rsid w:val="002413D9"/>
    <w:rsid w:val="00273DBF"/>
    <w:rsid w:val="002C6AFE"/>
    <w:rsid w:val="002D7CC8"/>
    <w:rsid w:val="002E233A"/>
    <w:rsid w:val="00437E8C"/>
    <w:rsid w:val="00445CCB"/>
    <w:rsid w:val="004E0C17"/>
    <w:rsid w:val="00530ED3"/>
    <w:rsid w:val="005413DA"/>
    <w:rsid w:val="00577A99"/>
    <w:rsid w:val="005879BE"/>
    <w:rsid w:val="00621B1E"/>
    <w:rsid w:val="00631DC8"/>
    <w:rsid w:val="006A0E44"/>
    <w:rsid w:val="006E13DB"/>
    <w:rsid w:val="006E3F60"/>
    <w:rsid w:val="00756FB8"/>
    <w:rsid w:val="007942F0"/>
    <w:rsid w:val="007A46A2"/>
    <w:rsid w:val="007E41FD"/>
    <w:rsid w:val="007F640D"/>
    <w:rsid w:val="00834E52"/>
    <w:rsid w:val="00851183"/>
    <w:rsid w:val="00895C79"/>
    <w:rsid w:val="008A2DDC"/>
    <w:rsid w:val="008C2F3E"/>
    <w:rsid w:val="00901E48"/>
    <w:rsid w:val="009D34D8"/>
    <w:rsid w:val="00A1184F"/>
    <w:rsid w:val="00A84474"/>
    <w:rsid w:val="00A92A1A"/>
    <w:rsid w:val="00B35AFD"/>
    <w:rsid w:val="00B40D2E"/>
    <w:rsid w:val="00BA4489"/>
    <w:rsid w:val="00C516BD"/>
    <w:rsid w:val="00CA575A"/>
    <w:rsid w:val="00CD0FB9"/>
    <w:rsid w:val="00CF35CE"/>
    <w:rsid w:val="00D011A0"/>
    <w:rsid w:val="00D45418"/>
    <w:rsid w:val="00D90786"/>
    <w:rsid w:val="00DC7236"/>
    <w:rsid w:val="00DF52B2"/>
    <w:rsid w:val="00E02C71"/>
    <w:rsid w:val="00E16197"/>
    <w:rsid w:val="00E36262"/>
    <w:rsid w:val="00E7170C"/>
    <w:rsid w:val="00E8265F"/>
    <w:rsid w:val="00EC5D18"/>
    <w:rsid w:val="00ED670D"/>
    <w:rsid w:val="00F804AC"/>
    <w:rsid w:val="00FC1CAC"/>
    <w:rsid w:val="00FD643D"/>
    <w:rsid w:val="00FE3C2E"/>
    <w:rsid w:val="00FE7622"/>
    <w:rsid w:val="00FF0D40"/>
    <w:rsid w:val="00FF39E7"/>
    <w:rsid w:val="04D26AD7"/>
    <w:rsid w:val="0A33782C"/>
    <w:rsid w:val="42C311F0"/>
    <w:rsid w:val="4C350A29"/>
    <w:rsid w:val="4D1957B2"/>
    <w:rsid w:val="5B17D0E6"/>
    <w:rsid w:val="5C7F1BE1"/>
    <w:rsid w:val="6E15EF71"/>
    <w:rsid w:val="75CAC0BF"/>
    <w:rsid w:val="7D08C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546D"/>
  <w15:chartTrackingRefBased/>
  <w15:docId w15:val="{63323BD4-E3BF-4C5C-A781-0E4B5CA8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183"/>
    <w:rPr>
      <w:color w:val="808080"/>
    </w:rPr>
  </w:style>
  <w:style w:type="paragraph" w:styleId="ListParagraph">
    <w:name w:val="List Paragraph"/>
    <w:basedOn w:val="Normal"/>
    <w:uiPriority w:val="34"/>
    <w:qFormat/>
    <w:rsid w:val="00851183"/>
    <w:pPr>
      <w:ind w:left="720"/>
      <w:contextualSpacing/>
    </w:pPr>
  </w:style>
  <w:style w:type="character" w:styleId="Hyperlink">
    <w:name w:val="Hyperlink"/>
    <w:basedOn w:val="DefaultParagraphFont"/>
    <w:uiPriority w:val="99"/>
    <w:unhideWhenUsed/>
    <w:rsid w:val="000D38E7"/>
    <w:rPr>
      <w:color w:val="0563C1" w:themeColor="hyperlink"/>
      <w:u w:val="single"/>
    </w:rPr>
  </w:style>
  <w:style w:type="character" w:customStyle="1" w:styleId="Mention1">
    <w:name w:val="Mention1"/>
    <w:basedOn w:val="DefaultParagraphFont"/>
    <w:uiPriority w:val="99"/>
    <w:semiHidden/>
    <w:unhideWhenUsed/>
    <w:rsid w:val="000D38E7"/>
    <w:rPr>
      <w:color w:val="2B579A"/>
      <w:shd w:val="clear" w:color="auto" w:fill="E6E6E6"/>
    </w:rPr>
  </w:style>
  <w:style w:type="character" w:styleId="CommentReference">
    <w:name w:val="annotation reference"/>
    <w:basedOn w:val="DefaultParagraphFont"/>
    <w:uiPriority w:val="99"/>
    <w:semiHidden/>
    <w:unhideWhenUsed/>
    <w:rsid w:val="00631DC8"/>
    <w:rPr>
      <w:sz w:val="16"/>
      <w:szCs w:val="16"/>
    </w:rPr>
  </w:style>
  <w:style w:type="paragraph" w:styleId="CommentText">
    <w:name w:val="annotation text"/>
    <w:basedOn w:val="Normal"/>
    <w:link w:val="CommentTextChar"/>
    <w:uiPriority w:val="99"/>
    <w:semiHidden/>
    <w:unhideWhenUsed/>
    <w:rsid w:val="00631DC8"/>
    <w:pPr>
      <w:spacing w:line="240" w:lineRule="auto"/>
    </w:pPr>
    <w:rPr>
      <w:sz w:val="20"/>
      <w:szCs w:val="20"/>
    </w:rPr>
  </w:style>
  <w:style w:type="character" w:customStyle="1" w:styleId="CommentTextChar">
    <w:name w:val="Comment Text Char"/>
    <w:basedOn w:val="DefaultParagraphFont"/>
    <w:link w:val="CommentText"/>
    <w:uiPriority w:val="99"/>
    <w:semiHidden/>
    <w:rsid w:val="00631DC8"/>
    <w:rPr>
      <w:sz w:val="20"/>
      <w:szCs w:val="20"/>
    </w:rPr>
  </w:style>
  <w:style w:type="paragraph" w:styleId="CommentSubject">
    <w:name w:val="annotation subject"/>
    <w:basedOn w:val="CommentText"/>
    <w:next w:val="CommentText"/>
    <w:link w:val="CommentSubjectChar"/>
    <w:uiPriority w:val="99"/>
    <w:semiHidden/>
    <w:unhideWhenUsed/>
    <w:rsid w:val="00631DC8"/>
    <w:rPr>
      <w:b/>
      <w:bCs/>
    </w:rPr>
  </w:style>
  <w:style w:type="character" w:customStyle="1" w:styleId="CommentSubjectChar">
    <w:name w:val="Comment Subject Char"/>
    <w:basedOn w:val="CommentTextChar"/>
    <w:link w:val="CommentSubject"/>
    <w:uiPriority w:val="99"/>
    <w:semiHidden/>
    <w:rsid w:val="00631DC8"/>
    <w:rPr>
      <w:b/>
      <w:bCs/>
      <w:sz w:val="20"/>
      <w:szCs w:val="20"/>
    </w:rPr>
  </w:style>
  <w:style w:type="paragraph" w:styleId="BalloonText">
    <w:name w:val="Balloon Text"/>
    <w:basedOn w:val="Normal"/>
    <w:link w:val="BalloonTextChar"/>
    <w:uiPriority w:val="99"/>
    <w:semiHidden/>
    <w:unhideWhenUsed/>
    <w:rsid w:val="00631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DC8"/>
    <w:rPr>
      <w:rFonts w:ascii="Segoe UI" w:hAnsi="Segoe UI" w:cs="Segoe UI"/>
      <w:sz w:val="18"/>
      <w:szCs w:val="18"/>
    </w:rPr>
  </w:style>
  <w:style w:type="table" w:styleId="TableGrid">
    <w:name w:val="Table Grid"/>
    <w:basedOn w:val="TableNormal"/>
    <w:uiPriority w:val="39"/>
    <w:rsid w:val="00A11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6F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stseattleblog.com/2020/03/2-safety-concerns-discussed-camp-second-chance-community-advisory-committee/" TargetMode="External"/><Relationship Id="rId5" Type="http://schemas.openxmlformats.org/officeDocument/2006/relationships/hyperlink" Target="https://lihi.org/2020/02/27/seattle-city-council-passes-new-tiny-house-village-and-safe-parking-lot-ordin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6228</Characters>
  <Application>Microsoft Office Word</Application>
  <DocSecurity>8</DocSecurity>
  <Lines>51</Lines>
  <Paragraphs>14</Paragraphs>
  <ScaleCrop>false</ScaleCrop>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Bronkhorst, Tom</dc:creator>
  <cp:keywords/>
  <dc:description/>
  <cp:lastModifiedBy>Jenkins, Laura</cp:lastModifiedBy>
  <cp:revision>3</cp:revision>
  <cp:lastPrinted>2017-07-27T16:20:00Z</cp:lastPrinted>
  <dcterms:created xsi:type="dcterms:W3CDTF">2020-04-22T20:09:00Z</dcterms:created>
  <dcterms:modified xsi:type="dcterms:W3CDTF">2020-04-22T20:09:00Z</dcterms:modified>
</cp:coreProperties>
</file>