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AC5" w:rsidRDefault="00101AC5" w:rsidP="00101AC5">
      <w:pPr>
        <w:pStyle w:val="Heading1"/>
        <w:spacing w:before="0" w:after="0"/>
      </w:pPr>
      <w:bookmarkStart w:id="0" w:name="OLE_LINK1"/>
      <w:bookmarkStart w:id="1" w:name="OLE_LINK2"/>
      <w:r>
        <w:t xml:space="preserve">Method 5: Vactoring, Jetting, and Excavating Accumulated </w:t>
      </w:r>
    </w:p>
    <w:p w:rsidR="00101AC5" w:rsidRPr="00EE0017" w:rsidRDefault="00101AC5" w:rsidP="00101AC5">
      <w:pPr>
        <w:pStyle w:val="Heading1"/>
        <w:spacing w:before="0" w:after="0"/>
      </w:pPr>
      <w:r>
        <w:t xml:space="preserve">Sediments; Debris, Sediment Test Boring; </w:t>
      </w:r>
      <w:r>
        <w:br/>
        <w:t>and Pipe, Culvert and Bridge Maintenance</w:t>
      </w:r>
    </w:p>
    <w:p w:rsidR="00101AC5" w:rsidRPr="000427EA" w:rsidRDefault="00101AC5" w:rsidP="00101AC5">
      <w:pPr>
        <w:pStyle w:val="Heading1"/>
      </w:pPr>
      <w:r>
        <w:t>5C</w:t>
      </w:r>
      <w:r w:rsidRPr="00E03EBB">
        <w:t xml:space="preserve">: </w:t>
      </w:r>
      <w:r>
        <w:t>Sediment Test Boring</w:t>
      </w:r>
    </w:p>
    <w:p w:rsidR="00AC7419" w:rsidRDefault="00AC7419" w:rsidP="00453480">
      <w:pPr>
        <w:spacing w:after="60"/>
        <w:ind w:left="1368" w:hanging="1368"/>
        <w:rPr>
          <w:b/>
          <w:bCs/>
        </w:rPr>
      </w:pPr>
      <w:r w:rsidRPr="00703756">
        <w:rPr>
          <w:b/>
          <w:bCs/>
        </w:rPr>
        <w:t xml:space="preserve">Project Title:  </w:t>
      </w:r>
      <w:r w:rsidR="008F7313" w:rsidRPr="00703756">
        <w:rPr>
          <w:b/>
          <w:bCs/>
          <w:u w:val="single"/>
        </w:rPr>
        <w:fldChar w:fldCharType="begin">
          <w:ffData>
            <w:name w:val="Text12"/>
            <w:enabled/>
            <w:calcOnExit w:val="0"/>
            <w:textInput/>
          </w:ffData>
        </w:fldChar>
      </w:r>
      <w:r w:rsidRPr="00703756">
        <w:rPr>
          <w:b/>
          <w:bCs/>
          <w:u w:val="single"/>
        </w:rPr>
        <w:instrText xml:space="preserve"> FORMTEXT </w:instrText>
      </w:r>
      <w:r w:rsidR="008F7313" w:rsidRPr="00703756">
        <w:rPr>
          <w:b/>
          <w:bCs/>
          <w:u w:val="single"/>
        </w:rPr>
      </w:r>
      <w:r w:rsidR="008F7313"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8F7313" w:rsidRPr="00703756">
        <w:rPr>
          <w:b/>
          <w:bCs/>
          <w:u w:val="single"/>
        </w:rPr>
        <w:fldChar w:fldCharType="end"/>
      </w:r>
    </w:p>
    <w:p w:rsidR="00AC7419" w:rsidRDefault="00AC7419" w:rsidP="00453480">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8F7313" w:rsidRPr="00703756">
        <w:rPr>
          <w:b/>
          <w:bCs/>
          <w:u w:val="single"/>
        </w:rPr>
        <w:fldChar w:fldCharType="begin">
          <w:ffData>
            <w:name w:val="Text13"/>
            <w:enabled/>
            <w:calcOnExit w:val="0"/>
            <w:textInput/>
          </w:ffData>
        </w:fldChar>
      </w:r>
      <w:r w:rsidRPr="00703756">
        <w:rPr>
          <w:b/>
          <w:bCs/>
          <w:u w:val="single"/>
        </w:rPr>
        <w:instrText xml:space="preserve"> FORMTEXT </w:instrText>
      </w:r>
      <w:r w:rsidR="008F7313" w:rsidRPr="00703756">
        <w:rPr>
          <w:b/>
          <w:bCs/>
          <w:u w:val="single"/>
        </w:rPr>
      </w:r>
      <w:r w:rsidR="008F7313"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8F7313" w:rsidRPr="00703756">
        <w:rPr>
          <w:b/>
          <w:bCs/>
          <w:u w:val="single"/>
        </w:rPr>
        <w:fldChar w:fldCharType="end"/>
      </w:r>
    </w:p>
    <w:bookmarkEnd w:id="0"/>
    <w:bookmarkEnd w:id="1"/>
    <w:p w:rsidR="00AC7419" w:rsidRPr="00C05830" w:rsidRDefault="00AC7419" w:rsidP="00E271F6">
      <w:pPr>
        <w:tabs>
          <w:tab w:val="left" w:pos="5643"/>
        </w:tabs>
        <w:rPr>
          <w:bCs/>
          <w:i/>
        </w:rPr>
      </w:pPr>
      <w:r w:rsidRPr="00C05830">
        <w:rPr>
          <w:bCs/>
          <w:i/>
        </w:rPr>
        <w:t xml:space="preserve">See Section 3 of the SBE, Method </w:t>
      </w:r>
      <w:r>
        <w:rPr>
          <w:bCs/>
          <w:i/>
        </w:rPr>
        <w:t>5</w:t>
      </w:r>
      <w:r w:rsidRPr="00C05830">
        <w:rPr>
          <w:bCs/>
          <w:i/>
        </w:rPr>
        <w:t xml:space="preserve"> </w:t>
      </w:r>
      <w:r>
        <w:rPr>
          <w:bCs/>
          <w:i/>
        </w:rPr>
        <w:t xml:space="preserve">for </w:t>
      </w:r>
      <w:r w:rsidRPr="00C05830">
        <w:rPr>
          <w:bCs/>
          <w:i/>
        </w:rPr>
        <w:t xml:space="preserve">a </w:t>
      </w:r>
      <w:r>
        <w:rPr>
          <w:bCs/>
          <w:i/>
        </w:rPr>
        <w:t xml:space="preserve">complete description of this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p w:rsidR="00AC7419" w:rsidRDefault="00AC7419" w:rsidP="003B6660">
      <w:pPr>
        <w:pStyle w:val="Letters"/>
      </w:pPr>
      <w:r>
        <w:t>Sediment Test Boring</w:t>
      </w:r>
    </w:p>
    <w:p w:rsidR="00AC7419" w:rsidRDefault="00AC7419" w:rsidP="001E7252">
      <w:pPr>
        <w:pStyle w:val="Numbers"/>
        <w:numPr>
          <w:ilvl w:val="0"/>
          <w:numId w:val="1"/>
        </w:numPr>
      </w:pPr>
      <w:r>
        <w:t xml:space="preserve">Is sediment test boring being conducted below the OHW or MHHW?  </w:t>
      </w:r>
      <w:r w:rsidR="008F7313">
        <w:fldChar w:fldCharType="begin">
          <w:ffData>
            <w:name w:val="Check1"/>
            <w:enabled/>
            <w:calcOnExit w:val="0"/>
            <w:checkBox>
              <w:sizeAuto/>
              <w:default w:val="0"/>
            </w:checkBox>
          </w:ffData>
        </w:fldChar>
      </w:r>
      <w:r>
        <w:instrText xml:space="preserve"> FORMCHECKBOX </w:instrText>
      </w:r>
      <w:r w:rsidR="008F7313">
        <w:fldChar w:fldCharType="separate"/>
      </w:r>
      <w:r w:rsidR="008F7313">
        <w:fldChar w:fldCharType="end"/>
      </w:r>
      <w:r>
        <w:t xml:space="preserve"> Yes     </w:t>
      </w:r>
      <w:r w:rsidR="008F7313">
        <w:fldChar w:fldCharType="begin">
          <w:ffData>
            <w:name w:val="Check2"/>
            <w:enabled/>
            <w:calcOnExit w:val="0"/>
            <w:checkBox>
              <w:sizeAuto/>
              <w:default w:val="0"/>
            </w:checkBox>
          </w:ffData>
        </w:fldChar>
      </w:r>
      <w:r>
        <w:instrText xml:space="preserve"> FORMCHECKBOX </w:instrText>
      </w:r>
      <w:r w:rsidR="008F7313">
        <w:fldChar w:fldCharType="separate"/>
      </w:r>
      <w:r w:rsidR="008F7313">
        <w:fldChar w:fldCharType="end"/>
      </w:r>
      <w:r>
        <w:t xml:space="preserve"> No</w:t>
      </w:r>
    </w:p>
    <w:p w:rsidR="00AC7419" w:rsidRPr="001E7252" w:rsidRDefault="00AC7419" w:rsidP="001E7252">
      <w:pPr>
        <w:pStyle w:val="Numbers"/>
        <w:numPr>
          <w:ilvl w:val="0"/>
          <w:numId w:val="1"/>
        </w:numPr>
      </w:pPr>
      <w:r>
        <w:t xml:space="preserve">Number of test bore samples that will be taken?  </w:t>
      </w:r>
      <w:r w:rsidR="008F7313">
        <w:rPr>
          <w:u w:val="single"/>
        </w:rPr>
        <w:fldChar w:fldCharType="begin">
          <w:ffData>
            <w:name w:val="Text89"/>
            <w:enabled/>
            <w:calcOnExit w:val="0"/>
            <w:textInput/>
          </w:ffData>
        </w:fldChar>
      </w:r>
      <w:r>
        <w:rPr>
          <w:u w:val="single"/>
        </w:rPr>
        <w:instrText xml:space="preserve"> FORMTEXT </w:instrText>
      </w:r>
      <w:r w:rsidR="008F7313">
        <w:rPr>
          <w:u w:val="single"/>
        </w:rPr>
      </w:r>
      <w:r w:rsidR="008F7313">
        <w:rPr>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008F7313">
        <w:rPr>
          <w:u w:val="single"/>
        </w:rPr>
        <w:fldChar w:fldCharType="end"/>
      </w:r>
    </w:p>
    <w:p w:rsidR="00AC7419" w:rsidRPr="00D26A9E" w:rsidRDefault="00AC7419" w:rsidP="00D7663B">
      <w:pPr>
        <w:pStyle w:val="Numbers"/>
        <w:numPr>
          <w:ilvl w:val="0"/>
          <w:numId w:val="1"/>
        </w:numPr>
      </w:pPr>
      <w:r w:rsidRPr="00D26A9E">
        <w:t xml:space="preserve">Will sediment boring be enclosed in a casing to minimize sediment input into the water column?    </w:t>
      </w:r>
      <w:r w:rsidR="008F7313" w:rsidRPr="00D26A9E">
        <w:fldChar w:fldCharType="begin">
          <w:ffData>
            <w:name w:val="Check1"/>
            <w:enabled/>
            <w:calcOnExit w:val="0"/>
            <w:checkBox>
              <w:sizeAuto/>
              <w:default w:val="0"/>
            </w:checkBox>
          </w:ffData>
        </w:fldChar>
      </w:r>
      <w:r w:rsidRPr="00D26A9E">
        <w:instrText xml:space="preserve"> FORMCHECKBOX </w:instrText>
      </w:r>
      <w:r w:rsidR="008F7313">
        <w:fldChar w:fldCharType="separate"/>
      </w:r>
      <w:r w:rsidR="008F7313" w:rsidRPr="00D26A9E">
        <w:fldChar w:fldCharType="end"/>
      </w:r>
      <w:r w:rsidRPr="00D26A9E">
        <w:t xml:space="preserve"> Yes     </w:t>
      </w:r>
      <w:r w:rsidR="008F7313" w:rsidRPr="00D26A9E">
        <w:fldChar w:fldCharType="begin">
          <w:ffData>
            <w:name w:val="Check2"/>
            <w:enabled/>
            <w:calcOnExit w:val="0"/>
            <w:checkBox>
              <w:sizeAuto/>
              <w:default w:val="0"/>
            </w:checkBox>
          </w:ffData>
        </w:fldChar>
      </w:r>
      <w:r w:rsidRPr="00D26A9E">
        <w:instrText xml:space="preserve"> FORMCHECKBOX </w:instrText>
      </w:r>
      <w:r w:rsidR="008F7313">
        <w:fldChar w:fldCharType="separate"/>
      </w:r>
      <w:r w:rsidR="008F7313" w:rsidRPr="00D26A9E">
        <w:fldChar w:fldCharType="end"/>
      </w:r>
      <w:r w:rsidRPr="00D26A9E">
        <w:t xml:space="preserve"> No</w:t>
      </w:r>
    </w:p>
    <w:p w:rsidR="00AC7419" w:rsidRPr="00D26A9E" w:rsidRDefault="00AC7419">
      <w:pPr>
        <w:pStyle w:val="Numbers"/>
        <w:numPr>
          <w:ilvl w:val="0"/>
          <w:numId w:val="1"/>
        </w:numPr>
      </w:pPr>
      <w:r w:rsidRPr="00D26A9E">
        <w:t xml:space="preserve">Provide additional information (if any) on this construction method: </w:t>
      </w:r>
      <w:r w:rsidR="008F7313" w:rsidRPr="002472C5">
        <w:rPr>
          <w:u w:val="single"/>
        </w:rPr>
        <w:fldChar w:fldCharType="begin">
          <w:ffData>
            <w:name w:val="Text12"/>
            <w:enabled/>
            <w:calcOnExit w:val="0"/>
            <w:textInput/>
          </w:ffData>
        </w:fldChar>
      </w:r>
      <w:r w:rsidR="00B60A9B" w:rsidRPr="002472C5">
        <w:rPr>
          <w:u w:val="single"/>
        </w:rPr>
        <w:instrText xml:space="preserve"> FORMTEXT </w:instrText>
      </w:r>
      <w:r w:rsidR="008F7313" w:rsidRPr="002472C5">
        <w:rPr>
          <w:u w:val="single"/>
        </w:rPr>
      </w:r>
      <w:r w:rsidR="008F7313" w:rsidRPr="002472C5">
        <w:rPr>
          <w:u w:val="single"/>
        </w:rPr>
        <w:fldChar w:fldCharType="separate"/>
      </w:r>
      <w:r w:rsidR="00B60A9B" w:rsidRPr="002472C5">
        <w:rPr>
          <w:noProof/>
          <w:u w:val="single"/>
        </w:rPr>
        <w:t> </w:t>
      </w:r>
      <w:r w:rsidR="00B60A9B" w:rsidRPr="002472C5">
        <w:rPr>
          <w:noProof/>
          <w:u w:val="single"/>
        </w:rPr>
        <w:t> </w:t>
      </w:r>
      <w:r w:rsidR="00B60A9B" w:rsidRPr="002472C5">
        <w:rPr>
          <w:noProof/>
          <w:u w:val="single"/>
        </w:rPr>
        <w:t> </w:t>
      </w:r>
      <w:r w:rsidR="00B60A9B" w:rsidRPr="002472C5">
        <w:rPr>
          <w:noProof/>
          <w:u w:val="single"/>
        </w:rPr>
        <w:t> </w:t>
      </w:r>
      <w:r w:rsidR="00B60A9B" w:rsidRPr="002472C5">
        <w:rPr>
          <w:noProof/>
          <w:u w:val="single"/>
        </w:rPr>
        <w:t> </w:t>
      </w:r>
      <w:r w:rsidR="008F7313" w:rsidRPr="002472C5">
        <w:rPr>
          <w:u w:val="single"/>
        </w:rPr>
        <w:fldChar w:fldCharType="end"/>
      </w:r>
    </w:p>
    <w:p w:rsidR="00AC7419" w:rsidRPr="00E271F6" w:rsidRDefault="00AC7419" w:rsidP="00722BBD">
      <w:pPr>
        <w:pStyle w:val="Letters"/>
      </w:pPr>
      <w:r w:rsidRPr="00E271F6">
        <w:t>Conservation Measures</w:t>
      </w:r>
    </w:p>
    <w:p w:rsidR="00F65067" w:rsidRPr="00F65067" w:rsidRDefault="00F65067" w:rsidP="00F65067">
      <w:pPr>
        <w:rPr>
          <w:lang w:bidi="en-US"/>
        </w:rPr>
      </w:pPr>
      <w:r w:rsidRPr="00F65067">
        <w:rPr>
          <w:lang w:bidi="en-US"/>
        </w:rPr>
        <w:t>The following table contains the conservation measures identified for Method 5</w:t>
      </w:r>
      <w:r>
        <w:rPr>
          <w:lang w:bidi="en-US"/>
        </w:rPr>
        <w:t>C</w:t>
      </w:r>
      <w:r w:rsidRPr="00F65067">
        <w:rPr>
          <w:lang w:bidi="en-US"/>
        </w:rPr>
        <w:t xml:space="preserve">. The table only provides a brief summary of the conservation measures.  Please see Section 4 of the SBE for a complete description of each conservation measure.  </w:t>
      </w:r>
      <w:r w:rsidR="00B32833">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F65067">
        <w:rPr>
          <w:lang w:bidi="en-US"/>
        </w:rPr>
        <w:t>Provide any additional conservation measures that may be impl</w:t>
      </w:r>
      <w:r w:rsidR="00477CF4">
        <w:rPr>
          <w:lang w:bidi="en-US"/>
        </w:rPr>
        <w:t>emented but are not listed</w:t>
      </w:r>
      <w:r w:rsidRPr="00F65067">
        <w:rPr>
          <w:lang w:bidi="en-US"/>
        </w:rPr>
        <w:t>.  These may be found in Section 4: Conservation Measures of the SBE or in the City Standard Specifications.</w:t>
      </w:r>
    </w:p>
    <w:p w:rsidR="00F65067" w:rsidRDefault="00F65067" w:rsidP="00E271F6"/>
    <w:tbl>
      <w:tblPr>
        <w:tblStyle w:val="TableGrid"/>
        <w:tblW w:w="0" w:type="auto"/>
        <w:tblLook w:val="04A0"/>
      </w:tblPr>
      <w:tblGrid>
        <w:gridCol w:w="1638"/>
        <w:gridCol w:w="6300"/>
        <w:gridCol w:w="1638"/>
      </w:tblGrid>
      <w:tr w:rsidR="00477CF4" w:rsidRPr="00F65067" w:rsidTr="00101AC5">
        <w:trPr>
          <w:tblHeader/>
        </w:trPr>
        <w:tc>
          <w:tcPr>
            <w:tcW w:w="1638" w:type="dxa"/>
            <w:shd w:val="clear" w:color="auto" w:fill="F6EAF6"/>
          </w:tcPr>
          <w:p w:rsidR="00477CF4" w:rsidRPr="001B3CEA" w:rsidRDefault="00477CF4" w:rsidP="00101AC5">
            <w:pPr>
              <w:keepLines/>
              <w:spacing w:before="60" w:after="60"/>
              <w:jc w:val="center"/>
              <w:rPr>
                <w:b/>
              </w:rPr>
            </w:pPr>
            <w:r w:rsidRPr="001B3CEA">
              <w:rPr>
                <w:b/>
              </w:rPr>
              <w:t>Conservation Measures</w:t>
            </w:r>
          </w:p>
        </w:tc>
        <w:tc>
          <w:tcPr>
            <w:tcW w:w="6300" w:type="dxa"/>
            <w:shd w:val="clear" w:color="auto" w:fill="F6EAF6"/>
          </w:tcPr>
          <w:p w:rsidR="00477CF4" w:rsidRPr="001B3CEA" w:rsidRDefault="00477CF4" w:rsidP="00101AC5">
            <w:pPr>
              <w:keepLines/>
              <w:spacing w:before="60" w:after="0"/>
              <w:jc w:val="center"/>
              <w:rPr>
                <w:b/>
              </w:rPr>
            </w:pPr>
          </w:p>
          <w:p w:rsidR="00477CF4" w:rsidRPr="001B3CEA" w:rsidRDefault="00477CF4" w:rsidP="00101AC5">
            <w:pPr>
              <w:keepLines/>
              <w:spacing w:after="60"/>
              <w:jc w:val="center"/>
              <w:rPr>
                <w:b/>
              </w:rPr>
            </w:pPr>
            <w:r w:rsidRPr="001B3CEA">
              <w:rPr>
                <w:b/>
              </w:rPr>
              <w:t>Description</w:t>
            </w:r>
          </w:p>
        </w:tc>
        <w:tc>
          <w:tcPr>
            <w:tcW w:w="1638" w:type="dxa"/>
            <w:shd w:val="clear" w:color="auto" w:fill="F6EAF6"/>
          </w:tcPr>
          <w:p w:rsidR="00477CF4" w:rsidRPr="001B3CEA" w:rsidRDefault="00477CF4" w:rsidP="00101AC5">
            <w:pPr>
              <w:keepLines/>
              <w:tabs>
                <w:tab w:val="center" w:pos="711"/>
              </w:tabs>
              <w:spacing w:before="60" w:after="0"/>
              <w:rPr>
                <w:b/>
              </w:rPr>
            </w:pPr>
            <w:r>
              <w:rPr>
                <w:b/>
              </w:rPr>
              <w:tab/>
            </w:r>
            <w:r w:rsidRPr="001B3CEA">
              <w:rPr>
                <w:b/>
              </w:rPr>
              <w:t>Included in</w:t>
            </w:r>
          </w:p>
          <w:p w:rsidR="00477CF4" w:rsidRPr="001B3CEA" w:rsidRDefault="00477CF4" w:rsidP="00101AC5">
            <w:pPr>
              <w:keepLines/>
              <w:spacing w:after="60"/>
              <w:jc w:val="center"/>
              <w:rPr>
                <w:b/>
              </w:rPr>
            </w:pPr>
            <w:r w:rsidRPr="001B3CEA">
              <w:rPr>
                <w:b/>
              </w:rPr>
              <w:t>Project?</w:t>
            </w:r>
          </w:p>
        </w:tc>
      </w:tr>
      <w:tr w:rsidR="00F65067" w:rsidRPr="00F65067" w:rsidTr="00477CF4">
        <w:tc>
          <w:tcPr>
            <w:tcW w:w="1638" w:type="dxa"/>
            <w:vAlign w:val="center"/>
          </w:tcPr>
          <w:p w:rsidR="00F65067" w:rsidRPr="00477CF4" w:rsidRDefault="00F65067" w:rsidP="00101AC5">
            <w:pPr>
              <w:keepLines/>
              <w:spacing w:before="40" w:after="40"/>
              <w:jc w:val="center"/>
              <w:rPr>
                <w:rFonts w:cs="Arial"/>
                <w:sz w:val="20"/>
                <w:szCs w:val="20"/>
              </w:rPr>
            </w:pPr>
            <w:r w:rsidRPr="00477CF4">
              <w:rPr>
                <w:rFonts w:cs="Arial"/>
                <w:sz w:val="20"/>
                <w:szCs w:val="20"/>
              </w:rPr>
              <w:t>1</w:t>
            </w:r>
          </w:p>
        </w:tc>
        <w:tc>
          <w:tcPr>
            <w:tcW w:w="6300" w:type="dxa"/>
          </w:tcPr>
          <w:p w:rsidR="00F65067" w:rsidRPr="00477CF4" w:rsidRDefault="00F65067" w:rsidP="00101AC5">
            <w:pPr>
              <w:keepLines/>
              <w:spacing w:before="40" w:after="40"/>
              <w:rPr>
                <w:rFonts w:cs="Arial"/>
                <w:sz w:val="20"/>
                <w:szCs w:val="20"/>
              </w:rPr>
            </w:pPr>
            <w:r w:rsidRPr="00477CF4">
              <w:rPr>
                <w:rFonts w:cs="Arial"/>
                <w:sz w:val="20"/>
                <w:szCs w:val="20"/>
              </w:rPr>
              <w:t>Approved work windows</w:t>
            </w:r>
          </w:p>
        </w:tc>
        <w:tc>
          <w:tcPr>
            <w:tcW w:w="1638" w:type="dxa"/>
          </w:tcPr>
          <w:p w:rsidR="00F65067" w:rsidRPr="00477CF4" w:rsidRDefault="00F65067" w:rsidP="00101AC5">
            <w:pPr>
              <w:keepLines/>
              <w:spacing w:before="40" w:after="40"/>
              <w:rPr>
                <w:rFonts w:cs="Arial"/>
                <w:sz w:val="20"/>
                <w:szCs w:val="20"/>
              </w:rPr>
            </w:pPr>
          </w:p>
        </w:tc>
      </w:tr>
      <w:tr w:rsidR="00F65067" w:rsidRPr="00F65067" w:rsidTr="00477CF4">
        <w:tc>
          <w:tcPr>
            <w:tcW w:w="1638" w:type="dxa"/>
            <w:vAlign w:val="center"/>
          </w:tcPr>
          <w:p w:rsidR="00F65067" w:rsidRPr="00477CF4" w:rsidRDefault="00F65067" w:rsidP="00101AC5">
            <w:pPr>
              <w:keepLines/>
              <w:spacing w:before="40" w:after="40"/>
              <w:jc w:val="center"/>
              <w:rPr>
                <w:rFonts w:cs="Arial"/>
                <w:sz w:val="20"/>
                <w:szCs w:val="20"/>
              </w:rPr>
            </w:pPr>
            <w:r w:rsidRPr="00477CF4">
              <w:rPr>
                <w:rFonts w:cs="Arial"/>
                <w:sz w:val="20"/>
                <w:szCs w:val="20"/>
              </w:rPr>
              <w:t>2</w:t>
            </w:r>
          </w:p>
        </w:tc>
        <w:tc>
          <w:tcPr>
            <w:tcW w:w="6300" w:type="dxa"/>
          </w:tcPr>
          <w:p w:rsidR="00F65067" w:rsidRPr="00477CF4" w:rsidRDefault="00F65067" w:rsidP="00101AC5">
            <w:pPr>
              <w:keepLines/>
              <w:spacing w:before="40" w:after="40"/>
              <w:rPr>
                <w:rFonts w:cs="Arial"/>
                <w:sz w:val="20"/>
                <w:szCs w:val="20"/>
              </w:rPr>
            </w:pPr>
            <w:r w:rsidRPr="00477CF4">
              <w:rPr>
                <w:rFonts w:cs="Arial"/>
                <w:sz w:val="20"/>
                <w:szCs w:val="20"/>
                <w:lang w:bidi="en-US"/>
              </w:rPr>
              <w:t>Onsite Temporary Erosion and Sediment Control Plan</w:t>
            </w:r>
          </w:p>
        </w:tc>
        <w:tc>
          <w:tcPr>
            <w:tcW w:w="1638" w:type="dxa"/>
          </w:tcPr>
          <w:p w:rsidR="00F65067" w:rsidRPr="00477CF4" w:rsidRDefault="00F65067" w:rsidP="00101AC5">
            <w:pPr>
              <w:keepLines/>
              <w:spacing w:before="40" w:after="40"/>
              <w:rPr>
                <w:rFonts w:cs="Arial"/>
                <w:sz w:val="20"/>
                <w:szCs w:val="20"/>
              </w:rPr>
            </w:pPr>
          </w:p>
        </w:tc>
      </w:tr>
      <w:tr w:rsidR="00F65067" w:rsidRPr="00F65067" w:rsidTr="00477CF4">
        <w:tc>
          <w:tcPr>
            <w:tcW w:w="1638" w:type="dxa"/>
            <w:vAlign w:val="center"/>
          </w:tcPr>
          <w:p w:rsidR="00F65067" w:rsidRPr="00477CF4" w:rsidRDefault="00F65067" w:rsidP="00101AC5">
            <w:pPr>
              <w:keepLines/>
              <w:spacing w:before="40" w:after="40"/>
              <w:jc w:val="center"/>
              <w:rPr>
                <w:rFonts w:cs="Arial"/>
                <w:sz w:val="20"/>
                <w:szCs w:val="20"/>
              </w:rPr>
            </w:pPr>
            <w:r w:rsidRPr="00477CF4">
              <w:rPr>
                <w:rFonts w:cs="Arial"/>
                <w:sz w:val="20"/>
                <w:szCs w:val="20"/>
              </w:rPr>
              <w:t>3</w:t>
            </w:r>
          </w:p>
        </w:tc>
        <w:tc>
          <w:tcPr>
            <w:tcW w:w="6300" w:type="dxa"/>
          </w:tcPr>
          <w:p w:rsidR="00F65067" w:rsidRPr="00477CF4" w:rsidRDefault="00F65067" w:rsidP="00101AC5">
            <w:pPr>
              <w:keepLines/>
              <w:spacing w:before="40" w:after="40"/>
              <w:rPr>
                <w:rFonts w:cs="Arial"/>
                <w:sz w:val="20"/>
                <w:szCs w:val="20"/>
              </w:rPr>
            </w:pPr>
            <w:r w:rsidRPr="00477CF4">
              <w:rPr>
                <w:rFonts w:cs="Arial"/>
                <w:sz w:val="20"/>
                <w:szCs w:val="20"/>
              </w:rPr>
              <w:t>Onsite Spill Prevention and Control Plan</w:t>
            </w:r>
          </w:p>
        </w:tc>
        <w:tc>
          <w:tcPr>
            <w:tcW w:w="1638" w:type="dxa"/>
          </w:tcPr>
          <w:p w:rsidR="00F65067" w:rsidRPr="00477CF4" w:rsidRDefault="00F65067" w:rsidP="00101AC5">
            <w:pPr>
              <w:keepLines/>
              <w:spacing w:before="40" w:after="40"/>
              <w:rPr>
                <w:rFonts w:cs="Arial"/>
                <w:sz w:val="20"/>
                <w:szCs w:val="20"/>
              </w:rPr>
            </w:pPr>
          </w:p>
        </w:tc>
      </w:tr>
      <w:tr w:rsidR="00F65067" w:rsidRPr="00F65067" w:rsidTr="00477CF4">
        <w:tc>
          <w:tcPr>
            <w:tcW w:w="1638" w:type="dxa"/>
            <w:vAlign w:val="center"/>
          </w:tcPr>
          <w:p w:rsidR="00F65067" w:rsidRPr="00477CF4" w:rsidRDefault="00F65067" w:rsidP="00101AC5">
            <w:pPr>
              <w:keepLines/>
              <w:spacing w:before="40" w:after="40"/>
              <w:jc w:val="center"/>
              <w:rPr>
                <w:rFonts w:cs="Arial"/>
                <w:sz w:val="20"/>
                <w:szCs w:val="20"/>
              </w:rPr>
            </w:pPr>
            <w:r w:rsidRPr="00477CF4">
              <w:rPr>
                <w:rFonts w:cs="Arial"/>
                <w:sz w:val="20"/>
                <w:szCs w:val="20"/>
              </w:rPr>
              <w:t>4</w:t>
            </w:r>
          </w:p>
        </w:tc>
        <w:tc>
          <w:tcPr>
            <w:tcW w:w="6300" w:type="dxa"/>
          </w:tcPr>
          <w:p w:rsidR="00F65067" w:rsidRPr="00477CF4" w:rsidRDefault="00F65067" w:rsidP="00101AC5">
            <w:pPr>
              <w:keepLines/>
              <w:spacing w:before="40" w:after="40"/>
              <w:rPr>
                <w:rFonts w:cs="Arial"/>
                <w:sz w:val="20"/>
                <w:szCs w:val="20"/>
              </w:rPr>
            </w:pPr>
            <w:r w:rsidRPr="00477CF4">
              <w:rPr>
                <w:rFonts w:cs="Arial"/>
                <w:sz w:val="20"/>
                <w:szCs w:val="20"/>
              </w:rPr>
              <w:t>Maintain a spill kit onsite</w:t>
            </w:r>
          </w:p>
        </w:tc>
        <w:tc>
          <w:tcPr>
            <w:tcW w:w="1638" w:type="dxa"/>
          </w:tcPr>
          <w:p w:rsidR="00F65067" w:rsidRPr="00477CF4" w:rsidRDefault="00F65067" w:rsidP="00101AC5">
            <w:pPr>
              <w:keepLines/>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15</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Clean equipment that will work below the OHW or MHHW lines or in riparian or shoreline areas</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16</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Fuel equipment in staging areas</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17</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Onsite oil absorbing floating booms</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18</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Use vegetable-based hydraulic fluid when equipment operates in sensitive areas</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lastRenderedPageBreak/>
              <w:t>21</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Stockpile native streambed or substrate material</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25</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Minimize stream and riparian crossings</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26</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Manage stream crossings to minimize erosion</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27</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Place erosion and water quality control devices prior to beginning of work</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28</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29</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Confine use of equipment operating below OHW or MHHW to designated access corridors</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5</w:t>
            </w:r>
            <w:r w:rsidR="00776E5E">
              <w:rPr>
                <w:rFonts w:cs="Arial"/>
                <w:sz w:val="20"/>
                <w:szCs w:val="20"/>
              </w:rPr>
              <w:t>7</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Perform all work in the dry when possible</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5</w:t>
            </w:r>
            <w:r w:rsidR="00776E5E">
              <w:rPr>
                <w:rFonts w:cs="Arial"/>
                <w:sz w:val="20"/>
                <w:szCs w:val="20"/>
              </w:rPr>
              <w:t>8</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Conduct work during minus tides or low water levels</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776E5E" w:rsidP="00477CF4">
            <w:pPr>
              <w:spacing w:before="40" w:after="40"/>
              <w:jc w:val="center"/>
              <w:rPr>
                <w:rFonts w:cs="Arial"/>
                <w:sz w:val="20"/>
                <w:szCs w:val="20"/>
              </w:rPr>
            </w:pPr>
            <w:r>
              <w:rPr>
                <w:rFonts w:cs="Arial"/>
                <w:sz w:val="20"/>
                <w:szCs w:val="20"/>
              </w:rPr>
              <w:t>60</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Slope or fill excavated trenches in open water between tidal cycles</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776E5E" w:rsidP="00477CF4">
            <w:pPr>
              <w:spacing w:before="40" w:after="40"/>
              <w:jc w:val="center"/>
              <w:rPr>
                <w:rFonts w:cs="Arial"/>
                <w:sz w:val="20"/>
                <w:szCs w:val="20"/>
              </w:rPr>
            </w:pPr>
            <w:r>
              <w:rPr>
                <w:rFonts w:cs="Arial"/>
                <w:sz w:val="20"/>
                <w:szCs w:val="20"/>
              </w:rPr>
              <w:t>61</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Equipment and materials are mobilized to and from the site via upland access or construction barge</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776E5E" w:rsidP="00477CF4">
            <w:pPr>
              <w:spacing w:before="40" w:after="40"/>
              <w:jc w:val="center"/>
              <w:rPr>
                <w:rFonts w:cs="Arial"/>
                <w:sz w:val="20"/>
                <w:szCs w:val="20"/>
              </w:rPr>
            </w:pPr>
            <w:r>
              <w:rPr>
                <w:rFonts w:cs="Arial"/>
                <w:sz w:val="20"/>
                <w:szCs w:val="20"/>
              </w:rPr>
              <w:t>62</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Do not ground or rest construction barge on substrate or on vegetation</w:t>
            </w:r>
          </w:p>
        </w:tc>
        <w:tc>
          <w:tcPr>
            <w:tcW w:w="1638" w:type="dxa"/>
          </w:tcPr>
          <w:p w:rsidR="00F65067" w:rsidRPr="00477CF4" w:rsidRDefault="00F65067" w:rsidP="00477CF4">
            <w:pPr>
              <w:spacing w:before="40" w:after="40"/>
              <w:rPr>
                <w:rFonts w:cs="Arial"/>
                <w:sz w:val="20"/>
                <w:szCs w:val="20"/>
              </w:rPr>
            </w:pPr>
          </w:p>
        </w:tc>
      </w:tr>
      <w:tr w:rsidR="00F65067" w:rsidRPr="00F65067" w:rsidTr="00477CF4">
        <w:tc>
          <w:tcPr>
            <w:tcW w:w="1638" w:type="dxa"/>
            <w:vAlign w:val="center"/>
          </w:tcPr>
          <w:p w:rsidR="00F65067" w:rsidRPr="00477CF4" w:rsidRDefault="00F65067" w:rsidP="00477CF4">
            <w:pPr>
              <w:spacing w:before="40" w:after="40"/>
              <w:jc w:val="center"/>
              <w:rPr>
                <w:rFonts w:cs="Arial"/>
                <w:sz w:val="20"/>
                <w:szCs w:val="20"/>
              </w:rPr>
            </w:pPr>
            <w:r w:rsidRPr="00477CF4">
              <w:rPr>
                <w:rFonts w:cs="Arial"/>
                <w:sz w:val="20"/>
                <w:szCs w:val="20"/>
              </w:rPr>
              <w:t>6</w:t>
            </w:r>
            <w:r w:rsidR="00776E5E">
              <w:rPr>
                <w:rFonts w:cs="Arial"/>
                <w:sz w:val="20"/>
                <w:szCs w:val="20"/>
              </w:rPr>
              <w:t>5</w:t>
            </w:r>
          </w:p>
        </w:tc>
        <w:tc>
          <w:tcPr>
            <w:tcW w:w="6300" w:type="dxa"/>
          </w:tcPr>
          <w:p w:rsidR="00F65067" w:rsidRPr="00477CF4" w:rsidRDefault="00F65067" w:rsidP="00477CF4">
            <w:pPr>
              <w:spacing w:before="40" w:after="40"/>
              <w:rPr>
                <w:rFonts w:cs="Arial"/>
                <w:sz w:val="20"/>
                <w:szCs w:val="20"/>
              </w:rPr>
            </w:pPr>
            <w:r w:rsidRPr="00477CF4">
              <w:rPr>
                <w:rFonts w:cs="Arial"/>
                <w:sz w:val="20"/>
                <w:szCs w:val="20"/>
                <w:lang w:bidi="en-US"/>
              </w:rPr>
              <w:t>Retrieve and remove debris that enters waterbody</w:t>
            </w:r>
          </w:p>
        </w:tc>
        <w:tc>
          <w:tcPr>
            <w:tcW w:w="1638" w:type="dxa"/>
          </w:tcPr>
          <w:p w:rsidR="00F65067" w:rsidRPr="00477CF4" w:rsidRDefault="00F65067" w:rsidP="00477CF4">
            <w:pPr>
              <w:spacing w:before="40" w:after="40"/>
              <w:rPr>
                <w:rFonts w:cs="Arial"/>
                <w:sz w:val="20"/>
                <w:szCs w:val="20"/>
              </w:rPr>
            </w:pPr>
          </w:p>
        </w:tc>
      </w:tr>
    </w:tbl>
    <w:p w:rsidR="00477CF4" w:rsidRDefault="00477CF4" w:rsidP="00477CF4">
      <w:pPr>
        <w:spacing w:after="0"/>
      </w:pPr>
    </w:p>
    <w:p w:rsidR="00477CF4" w:rsidRDefault="00477CF4" w:rsidP="00477CF4">
      <w:r>
        <w:t>Please provide any additional information on Conservation Measures used or not used for this Method:</w:t>
      </w:r>
      <w:r w:rsidR="00B60A9B">
        <w:t xml:space="preserve"> </w:t>
      </w:r>
      <w:r w:rsidR="008F7313" w:rsidRPr="002472C5">
        <w:rPr>
          <w:u w:val="single"/>
        </w:rPr>
        <w:fldChar w:fldCharType="begin">
          <w:ffData>
            <w:name w:val="Text12"/>
            <w:enabled/>
            <w:calcOnExit w:val="0"/>
            <w:textInput/>
          </w:ffData>
        </w:fldChar>
      </w:r>
      <w:r w:rsidR="00B60A9B" w:rsidRPr="002472C5">
        <w:rPr>
          <w:u w:val="single"/>
        </w:rPr>
        <w:instrText xml:space="preserve"> FORMTEXT </w:instrText>
      </w:r>
      <w:r w:rsidR="008F7313" w:rsidRPr="002472C5">
        <w:rPr>
          <w:u w:val="single"/>
        </w:rPr>
      </w:r>
      <w:r w:rsidR="008F7313" w:rsidRPr="002472C5">
        <w:rPr>
          <w:u w:val="single"/>
        </w:rPr>
        <w:fldChar w:fldCharType="separate"/>
      </w:r>
      <w:r w:rsidR="00B60A9B" w:rsidRPr="002472C5">
        <w:rPr>
          <w:noProof/>
          <w:u w:val="single"/>
        </w:rPr>
        <w:t> </w:t>
      </w:r>
      <w:r w:rsidR="00B60A9B" w:rsidRPr="002472C5">
        <w:rPr>
          <w:noProof/>
          <w:u w:val="single"/>
        </w:rPr>
        <w:t> </w:t>
      </w:r>
      <w:r w:rsidR="00B60A9B" w:rsidRPr="002472C5">
        <w:rPr>
          <w:noProof/>
          <w:u w:val="single"/>
        </w:rPr>
        <w:t> </w:t>
      </w:r>
      <w:r w:rsidR="00B60A9B" w:rsidRPr="002472C5">
        <w:rPr>
          <w:noProof/>
          <w:u w:val="single"/>
        </w:rPr>
        <w:t> </w:t>
      </w:r>
      <w:r w:rsidR="00B60A9B" w:rsidRPr="002472C5">
        <w:rPr>
          <w:noProof/>
          <w:u w:val="single"/>
        </w:rPr>
        <w:t> </w:t>
      </w:r>
      <w:r w:rsidR="008F7313" w:rsidRPr="002472C5">
        <w:rPr>
          <w:u w:val="single"/>
        </w:rPr>
        <w:fldChar w:fldCharType="end"/>
      </w:r>
    </w:p>
    <w:p w:rsidR="00F65067" w:rsidRDefault="00F65067" w:rsidP="00E271F6"/>
    <w:sectPr w:rsidR="00F65067" w:rsidSect="00101AC5">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EEA" w:rsidRDefault="00F16EEA">
      <w:r>
        <w:separator/>
      </w:r>
    </w:p>
  </w:endnote>
  <w:endnote w:type="continuationSeparator" w:id="0">
    <w:p w:rsidR="00F16EEA" w:rsidRDefault="00F16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BC" w:rsidRPr="00785137" w:rsidRDefault="008F7313" w:rsidP="00F310BC">
    <w:pPr>
      <w:pStyle w:val="Footer"/>
      <w:pBdr>
        <w:top w:val="single" w:sz="4" w:space="1" w:color="auto"/>
      </w:pBdr>
      <w:spacing w:before="120" w:after="0"/>
      <w:rPr>
        <w:rFonts w:ascii="Times New Roman" w:hAnsi="Times New Roman"/>
        <w:sz w:val="20"/>
        <w:szCs w:val="20"/>
      </w:rPr>
    </w:pPr>
    <w:hyperlink r:id="rId1" w:history="1">
      <w:r w:rsidR="00F310BC" w:rsidRPr="00785137">
        <w:rPr>
          <w:rStyle w:val="Hyperlink"/>
          <w:rFonts w:ascii="Times New Roman" w:hAnsi="Times New Roman"/>
        </w:rPr>
        <w:t>www.seattle.gov/util/SeattleBiologicalEvaluation</w:t>
      </w:r>
    </w:hyperlink>
    <w:r w:rsidR="00F310BC">
      <w:rPr>
        <w:rFonts w:ascii="Times New Roman" w:hAnsi="Times New Roman"/>
        <w:sz w:val="20"/>
        <w:szCs w:val="20"/>
      </w:rPr>
      <w:t xml:space="preserve">                            </w:t>
    </w:r>
    <w:r w:rsidR="00F310BC">
      <w:rPr>
        <w:rFonts w:ascii="Times New Roman" w:hAnsi="Times New Roman"/>
        <w:sz w:val="20"/>
        <w:szCs w:val="20"/>
      </w:rPr>
      <w:tab/>
      <w:t xml:space="preserve">                                           </w:t>
    </w:r>
    <w:r w:rsidR="00F310BC" w:rsidRPr="00785137">
      <w:rPr>
        <w:rFonts w:ascii="Times New Roman" w:hAnsi="Times New Roman"/>
        <w:sz w:val="20"/>
        <w:szCs w:val="20"/>
      </w:rPr>
      <w:t>SBE by City of Seattle</w:t>
    </w:r>
  </w:p>
  <w:p w:rsidR="00F00C1C" w:rsidRPr="00F310BC" w:rsidRDefault="00F310BC" w:rsidP="00F310BC">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5C – Page </w:t>
    </w:r>
    <w:r w:rsidR="008F7313"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8F7313" w:rsidRPr="00785137">
      <w:rPr>
        <w:rFonts w:ascii="Times New Roman" w:hAnsi="Times New Roman"/>
        <w:sz w:val="20"/>
        <w:szCs w:val="20"/>
      </w:rPr>
      <w:fldChar w:fldCharType="separate"/>
    </w:r>
    <w:r w:rsidR="00101AC5">
      <w:rPr>
        <w:rFonts w:ascii="Times New Roman" w:hAnsi="Times New Roman"/>
        <w:noProof/>
        <w:sz w:val="20"/>
        <w:szCs w:val="20"/>
      </w:rPr>
      <w:t>2</w:t>
    </w:r>
    <w:r w:rsidR="008F7313"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BC" w:rsidRPr="00785137" w:rsidRDefault="008F7313" w:rsidP="00F310BC">
    <w:pPr>
      <w:pStyle w:val="Footer"/>
      <w:pBdr>
        <w:top w:val="single" w:sz="4" w:space="1" w:color="auto"/>
      </w:pBdr>
      <w:spacing w:before="120" w:after="0"/>
      <w:rPr>
        <w:rFonts w:ascii="Times New Roman" w:hAnsi="Times New Roman"/>
        <w:sz w:val="20"/>
        <w:szCs w:val="20"/>
      </w:rPr>
    </w:pPr>
    <w:hyperlink r:id="rId1" w:history="1">
      <w:r w:rsidR="00F310BC" w:rsidRPr="00785137">
        <w:rPr>
          <w:rStyle w:val="Hyperlink"/>
          <w:rFonts w:ascii="Times New Roman" w:hAnsi="Times New Roman"/>
        </w:rPr>
        <w:t>www.seattle.gov/util/SeattleBiologicalEvaluation</w:t>
      </w:r>
    </w:hyperlink>
    <w:r w:rsidR="00F310BC">
      <w:rPr>
        <w:rFonts w:ascii="Times New Roman" w:hAnsi="Times New Roman"/>
        <w:sz w:val="20"/>
        <w:szCs w:val="20"/>
      </w:rPr>
      <w:t xml:space="preserve">                            </w:t>
    </w:r>
    <w:r w:rsidR="00F310BC">
      <w:rPr>
        <w:rFonts w:ascii="Times New Roman" w:hAnsi="Times New Roman"/>
        <w:sz w:val="20"/>
        <w:szCs w:val="20"/>
      </w:rPr>
      <w:tab/>
      <w:t xml:space="preserve">                                           </w:t>
    </w:r>
    <w:r w:rsidR="00F310BC" w:rsidRPr="00785137">
      <w:rPr>
        <w:rFonts w:ascii="Times New Roman" w:hAnsi="Times New Roman"/>
        <w:sz w:val="20"/>
        <w:szCs w:val="20"/>
      </w:rPr>
      <w:t>SBE by City of Seattle</w:t>
    </w:r>
  </w:p>
  <w:p w:rsidR="00AC7419" w:rsidRPr="00F310BC" w:rsidRDefault="00F310BC" w:rsidP="00F310BC">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5C – Page </w:t>
    </w:r>
    <w:r w:rsidR="008F7313"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8F7313" w:rsidRPr="00785137">
      <w:rPr>
        <w:rFonts w:ascii="Times New Roman" w:hAnsi="Times New Roman"/>
        <w:sz w:val="20"/>
        <w:szCs w:val="20"/>
      </w:rPr>
      <w:fldChar w:fldCharType="separate"/>
    </w:r>
    <w:r w:rsidR="00101AC5">
      <w:rPr>
        <w:rFonts w:ascii="Times New Roman" w:hAnsi="Times New Roman"/>
        <w:noProof/>
        <w:sz w:val="20"/>
        <w:szCs w:val="20"/>
      </w:rPr>
      <w:t>1</w:t>
    </w:r>
    <w:r w:rsidR="008F7313"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EEA" w:rsidRDefault="00F16EEA">
      <w:r>
        <w:separator/>
      </w:r>
    </w:p>
  </w:footnote>
  <w:footnote w:type="continuationSeparator" w:id="0">
    <w:p w:rsidR="00F16EEA" w:rsidRDefault="00F16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45CB8"/>
    <w:multiLevelType w:val="hybridMultilevel"/>
    <w:tmpl w:val="6AAE1A7E"/>
    <w:lvl w:ilvl="0" w:tplc="84229A3C">
      <w:start w:val="1"/>
      <w:numFmt w:val="decimal"/>
      <w:lvlText w:val="%1."/>
      <w:lvlJc w:val="left"/>
      <w:pPr>
        <w:tabs>
          <w:tab w:val="num" w:pos="736"/>
        </w:tabs>
        <w:ind w:left="736" w:hanging="390"/>
      </w:pPr>
      <w:rPr>
        <w:rFonts w:cs="Times New Roman" w:hint="default"/>
      </w:rPr>
    </w:lvl>
    <w:lvl w:ilvl="1" w:tplc="04090019" w:tentative="1">
      <w:start w:val="1"/>
      <w:numFmt w:val="lowerLetter"/>
      <w:lvlText w:val="%2."/>
      <w:lvlJc w:val="left"/>
      <w:pPr>
        <w:tabs>
          <w:tab w:val="num" w:pos="1426"/>
        </w:tabs>
        <w:ind w:left="1426" w:hanging="360"/>
      </w:pPr>
      <w:rPr>
        <w:rFonts w:cs="Times New Roman"/>
      </w:rPr>
    </w:lvl>
    <w:lvl w:ilvl="2" w:tplc="0409001B" w:tentative="1">
      <w:start w:val="1"/>
      <w:numFmt w:val="lowerRoman"/>
      <w:lvlText w:val="%3."/>
      <w:lvlJc w:val="right"/>
      <w:pPr>
        <w:tabs>
          <w:tab w:val="num" w:pos="2146"/>
        </w:tabs>
        <w:ind w:left="2146" w:hanging="180"/>
      </w:pPr>
      <w:rPr>
        <w:rFonts w:cs="Times New Roman"/>
      </w:rPr>
    </w:lvl>
    <w:lvl w:ilvl="3" w:tplc="0409000F" w:tentative="1">
      <w:start w:val="1"/>
      <w:numFmt w:val="decimal"/>
      <w:lvlText w:val="%4."/>
      <w:lvlJc w:val="left"/>
      <w:pPr>
        <w:tabs>
          <w:tab w:val="num" w:pos="2866"/>
        </w:tabs>
        <w:ind w:left="2866" w:hanging="360"/>
      </w:pPr>
      <w:rPr>
        <w:rFonts w:cs="Times New Roman"/>
      </w:rPr>
    </w:lvl>
    <w:lvl w:ilvl="4" w:tplc="04090019" w:tentative="1">
      <w:start w:val="1"/>
      <w:numFmt w:val="lowerLetter"/>
      <w:lvlText w:val="%5."/>
      <w:lvlJc w:val="left"/>
      <w:pPr>
        <w:tabs>
          <w:tab w:val="num" w:pos="3586"/>
        </w:tabs>
        <w:ind w:left="3586" w:hanging="360"/>
      </w:pPr>
      <w:rPr>
        <w:rFonts w:cs="Times New Roman"/>
      </w:rPr>
    </w:lvl>
    <w:lvl w:ilvl="5" w:tplc="0409001B" w:tentative="1">
      <w:start w:val="1"/>
      <w:numFmt w:val="lowerRoman"/>
      <w:lvlText w:val="%6."/>
      <w:lvlJc w:val="right"/>
      <w:pPr>
        <w:tabs>
          <w:tab w:val="num" w:pos="4306"/>
        </w:tabs>
        <w:ind w:left="4306" w:hanging="180"/>
      </w:pPr>
      <w:rPr>
        <w:rFonts w:cs="Times New Roman"/>
      </w:rPr>
    </w:lvl>
    <w:lvl w:ilvl="6" w:tplc="0409000F" w:tentative="1">
      <w:start w:val="1"/>
      <w:numFmt w:val="decimal"/>
      <w:lvlText w:val="%7."/>
      <w:lvlJc w:val="left"/>
      <w:pPr>
        <w:tabs>
          <w:tab w:val="num" w:pos="5026"/>
        </w:tabs>
        <w:ind w:left="5026" w:hanging="360"/>
      </w:pPr>
      <w:rPr>
        <w:rFonts w:cs="Times New Roman"/>
      </w:rPr>
    </w:lvl>
    <w:lvl w:ilvl="7" w:tplc="04090019" w:tentative="1">
      <w:start w:val="1"/>
      <w:numFmt w:val="lowerLetter"/>
      <w:lvlText w:val="%8."/>
      <w:lvlJc w:val="left"/>
      <w:pPr>
        <w:tabs>
          <w:tab w:val="num" w:pos="5746"/>
        </w:tabs>
        <w:ind w:left="5746" w:hanging="360"/>
      </w:pPr>
      <w:rPr>
        <w:rFonts w:cs="Times New Roman"/>
      </w:rPr>
    </w:lvl>
    <w:lvl w:ilvl="8" w:tplc="0409001B" w:tentative="1">
      <w:start w:val="1"/>
      <w:numFmt w:val="lowerRoman"/>
      <w:lvlText w:val="%9."/>
      <w:lvlJc w:val="right"/>
      <w:pPr>
        <w:tabs>
          <w:tab w:val="num" w:pos="6466"/>
        </w:tabs>
        <w:ind w:left="6466"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F231F5"/>
    <w:rsid w:val="000056E0"/>
    <w:rsid w:val="0001032F"/>
    <w:rsid w:val="000125F8"/>
    <w:rsid w:val="00022D1A"/>
    <w:rsid w:val="00027E75"/>
    <w:rsid w:val="0003239A"/>
    <w:rsid w:val="000347FC"/>
    <w:rsid w:val="00040BAD"/>
    <w:rsid w:val="000427EA"/>
    <w:rsid w:val="000473E4"/>
    <w:rsid w:val="0004759D"/>
    <w:rsid w:val="00055D99"/>
    <w:rsid w:val="00057EF9"/>
    <w:rsid w:val="000659FB"/>
    <w:rsid w:val="00066C1E"/>
    <w:rsid w:val="00067557"/>
    <w:rsid w:val="00070E04"/>
    <w:rsid w:val="00072C74"/>
    <w:rsid w:val="0007770F"/>
    <w:rsid w:val="00081B39"/>
    <w:rsid w:val="00091AEB"/>
    <w:rsid w:val="00095B78"/>
    <w:rsid w:val="000972E7"/>
    <w:rsid w:val="00097362"/>
    <w:rsid w:val="000A0B10"/>
    <w:rsid w:val="000A44A0"/>
    <w:rsid w:val="000B62BA"/>
    <w:rsid w:val="000C063D"/>
    <w:rsid w:val="000C1C52"/>
    <w:rsid w:val="000D1BE8"/>
    <w:rsid w:val="000D1F4D"/>
    <w:rsid w:val="000E4940"/>
    <w:rsid w:val="000F0263"/>
    <w:rsid w:val="000F0CD8"/>
    <w:rsid w:val="000F29B9"/>
    <w:rsid w:val="00101AC5"/>
    <w:rsid w:val="00103026"/>
    <w:rsid w:val="0010708E"/>
    <w:rsid w:val="00111ED6"/>
    <w:rsid w:val="0012002E"/>
    <w:rsid w:val="00132E79"/>
    <w:rsid w:val="001412E8"/>
    <w:rsid w:val="00142C2D"/>
    <w:rsid w:val="001446E7"/>
    <w:rsid w:val="00151760"/>
    <w:rsid w:val="00152A06"/>
    <w:rsid w:val="00162968"/>
    <w:rsid w:val="00163560"/>
    <w:rsid w:val="00165F8F"/>
    <w:rsid w:val="00175C7F"/>
    <w:rsid w:val="00177FBB"/>
    <w:rsid w:val="001824A4"/>
    <w:rsid w:val="00183188"/>
    <w:rsid w:val="001848DD"/>
    <w:rsid w:val="00187CFE"/>
    <w:rsid w:val="00190EC7"/>
    <w:rsid w:val="001912C4"/>
    <w:rsid w:val="00191CA6"/>
    <w:rsid w:val="00192F58"/>
    <w:rsid w:val="001938C6"/>
    <w:rsid w:val="00197F61"/>
    <w:rsid w:val="001A20B4"/>
    <w:rsid w:val="001A71CE"/>
    <w:rsid w:val="001B7C0E"/>
    <w:rsid w:val="001D0CE0"/>
    <w:rsid w:val="001D3360"/>
    <w:rsid w:val="001E01DC"/>
    <w:rsid w:val="001E5730"/>
    <w:rsid w:val="001E71BC"/>
    <w:rsid w:val="001E7252"/>
    <w:rsid w:val="001F3F1C"/>
    <w:rsid w:val="002002D4"/>
    <w:rsid w:val="0020164E"/>
    <w:rsid w:val="00203941"/>
    <w:rsid w:val="00203C5F"/>
    <w:rsid w:val="00206640"/>
    <w:rsid w:val="0020690E"/>
    <w:rsid w:val="0021211E"/>
    <w:rsid w:val="00215267"/>
    <w:rsid w:val="00216DB7"/>
    <w:rsid w:val="0022304F"/>
    <w:rsid w:val="00224563"/>
    <w:rsid w:val="00226984"/>
    <w:rsid w:val="002301FB"/>
    <w:rsid w:val="002309E3"/>
    <w:rsid w:val="00234914"/>
    <w:rsid w:val="0023751C"/>
    <w:rsid w:val="00243AB7"/>
    <w:rsid w:val="002471A7"/>
    <w:rsid w:val="00254E79"/>
    <w:rsid w:val="00260521"/>
    <w:rsid w:val="00260C3C"/>
    <w:rsid w:val="00261329"/>
    <w:rsid w:val="00261F07"/>
    <w:rsid w:val="0026229F"/>
    <w:rsid w:val="00264644"/>
    <w:rsid w:val="00265964"/>
    <w:rsid w:val="00265BE9"/>
    <w:rsid w:val="002670EA"/>
    <w:rsid w:val="00271F6A"/>
    <w:rsid w:val="00277739"/>
    <w:rsid w:val="002837AE"/>
    <w:rsid w:val="00290BAD"/>
    <w:rsid w:val="00292168"/>
    <w:rsid w:val="002A243B"/>
    <w:rsid w:val="002A77C0"/>
    <w:rsid w:val="002C120B"/>
    <w:rsid w:val="002D6C58"/>
    <w:rsid w:val="002D730D"/>
    <w:rsid w:val="002E3348"/>
    <w:rsid w:val="002E44A3"/>
    <w:rsid w:val="002E4606"/>
    <w:rsid w:val="002E4AA2"/>
    <w:rsid w:val="002E7C14"/>
    <w:rsid w:val="002F45C8"/>
    <w:rsid w:val="002F4BBD"/>
    <w:rsid w:val="003027A4"/>
    <w:rsid w:val="00304130"/>
    <w:rsid w:val="00305F82"/>
    <w:rsid w:val="00306B4C"/>
    <w:rsid w:val="003071CB"/>
    <w:rsid w:val="00313556"/>
    <w:rsid w:val="00314F3B"/>
    <w:rsid w:val="0031568A"/>
    <w:rsid w:val="003204B2"/>
    <w:rsid w:val="003346FA"/>
    <w:rsid w:val="00341D47"/>
    <w:rsid w:val="003422D2"/>
    <w:rsid w:val="0035268E"/>
    <w:rsid w:val="003562E7"/>
    <w:rsid w:val="00360A55"/>
    <w:rsid w:val="00364C55"/>
    <w:rsid w:val="00373967"/>
    <w:rsid w:val="00376BED"/>
    <w:rsid w:val="003776C6"/>
    <w:rsid w:val="003967B6"/>
    <w:rsid w:val="003A2499"/>
    <w:rsid w:val="003A2A1F"/>
    <w:rsid w:val="003A4B52"/>
    <w:rsid w:val="003B11EB"/>
    <w:rsid w:val="003B43B1"/>
    <w:rsid w:val="003B6660"/>
    <w:rsid w:val="003B7581"/>
    <w:rsid w:val="003C0639"/>
    <w:rsid w:val="003C2AF2"/>
    <w:rsid w:val="003C3065"/>
    <w:rsid w:val="003C37DB"/>
    <w:rsid w:val="003C597A"/>
    <w:rsid w:val="003D4CE9"/>
    <w:rsid w:val="003E2FED"/>
    <w:rsid w:val="003E3695"/>
    <w:rsid w:val="003E4B3B"/>
    <w:rsid w:val="003E58D6"/>
    <w:rsid w:val="003F0479"/>
    <w:rsid w:val="003F0B52"/>
    <w:rsid w:val="003F1AB2"/>
    <w:rsid w:val="003F595C"/>
    <w:rsid w:val="00401018"/>
    <w:rsid w:val="004021BC"/>
    <w:rsid w:val="00412F47"/>
    <w:rsid w:val="004158BC"/>
    <w:rsid w:val="004165A1"/>
    <w:rsid w:val="004167F6"/>
    <w:rsid w:val="004169D8"/>
    <w:rsid w:val="0042108D"/>
    <w:rsid w:val="00421F48"/>
    <w:rsid w:val="0042202A"/>
    <w:rsid w:val="00430B3D"/>
    <w:rsid w:val="004413B8"/>
    <w:rsid w:val="00444695"/>
    <w:rsid w:val="00453480"/>
    <w:rsid w:val="0046245B"/>
    <w:rsid w:val="00465E21"/>
    <w:rsid w:val="00475B5A"/>
    <w:rsid w:val="00477CF4"/>
    <w:rsid w:val="00486194"/>
    <w:rsid w:val="00492DF9"/>
    <w:rsid w:val="00495936"/>
    <w:rsid w:val="004A612F"/>
    <w:rsid w:val="004B6858"/>
    <w:rsid w:val="004B7809"/>
    <w:rsid w:val="004C2057"/>
    <w:rsid w:val="004C3469"/>
    <w:rsid w:val="004C53DB"/>
    <w:rsid w:val="004C667C"/>
    <w:rsid w:val="004C752E"/>
    <w:rsid w:val="004D02F7"/>
    <w:rsid w:val="004D3F17"/>
    <w:rsid w:val="004E0A85"/>
    <w:rsid w:val="004E5E0D"/>
    <w:rsid w:val="004E7CE2"/>
    <w:rsid w:val="004F3AB0"/>
    <w:rsid w:val="004F4A0E"/>
    <w:rsid w:val="00501A8F"/>
    <w:rsid w:val="0051088A"/>
    <w:rsid w:val="00510E55"/>
    <w:rsid w:val="00511FA1"/>
    <w:rsid w:val="005143DD"/>
    <w:rsid w:val="00524701"/>
    <w:rsid w:val="0053650E"/>
    <w:rsid w:val="00544701"/>
    <w:rsid w:val="00545F59"/>
    <w:rsid w:val="00546457"/>
    <w:rsid w:val="005470A0"/>
    <w:rsid w:val="00554553"/>
    <w:rsid w:val="00574CCA"/>
    <w:rsid w:val="00582DD3"/>
    <w:rsid w:val="00585491"/>
    <w:rsid w:val="00590D77"/>
    <w:rsid w:val="00595490"/>
    <w:rsid w:val="0059618F"/>
    <w:rsid w:val="005B0CD0"/>
    <w:rsid w:val="005B1444"/>
    <w:rsid w:val="005B2C7E"/>
    <w:rsid w:val="005B483F"/>
    <w:rsid w:val="005D0327"/>
    <w:rsid w:val="005D7FAB"/>
    <w:rsid w:val="005E15E6"/>
    <w:rsid w:val="005E315E"/>
    <w:rsid w:val="005E382B"/>
    <w:rsid w:val="005E5504"/>
    <w:rsid w:val="005F4279"/>
    <w:rsid w:val="006002C5"/>
    <w:rsid w:val="00610778"/>
    <w:rsid w:val="00610A0E"/>
    <w:rsid w:val="006110DD"/>
    <w:rsid w:val="00612697"/>
    <w:rsid w:val="0061694A"/>
    <w:rsid w:val="00621369"/>
    <w:rsid w:val="00635F09"/>
    <w:rsid w:val="006365E2"/>
    <w:rsid w:val="00653270"/>
    <w:rsid w:val="006603C9"/>
    <w:rsid w:val="00671204"/>
    <w:rsid w:val="006713E9"/>
    <w:rsid w:val="00673630"/>
    <w:rsid w:val="00676266"/>
    <w:rsid w:val="00681B84"/>
    <w:rsid w:val="00682FBE"/>
    <w:rsid w:val="0068684F"/>
    <w:rsid w:val="0068770D"/>
    <w:rsid w:val="00690FBB"/>
    <w:rsid w:val="00694C89"/>
    <w:rsid w:val="00694E2D"/>
    <w:rsid w:val="00695E86"/>
    <w:rsid w:val="006A0352"/>
    <w:rsid w:val="006A29DD"/>
    <w:rsid w:val="006B2080"/>
    <w:rsid w:val="006B7AAE"/>
    <w:rsid w:val="006C1766"/>
    <w:rsid w:val="006C211E"/>
    <w:rsid w:val="006C3162"/>
    <w:rsid w:val="006D2414"/>
    <w:rsid w:val="006D2A22"/>
    <w:rsid w:val="006E0EB8"/>
    <w:rsid w:val="006F0EAE"/>
    <w:rsid w:val="006F53A7"/>
    <w:rsid w:val="00701698"/>
    <w:rsid w:val="00703756"/>
    <w:rsid w:val="0070683E"/>
    <w:rsid w:val="007070A1"/>
    <w:rsid w:val="0072140C"/>
    <w:rsid w:val="00722BBD"/>
    <w:rsid w:val="0072590B"/>
    <w:rsid w:val="00726235"/>
    <w:rsid w:val="00731DA4"/>
    <w:rsid w:val="00733778"/>
    <w:rsid w:val="007366F0"/>
    <w:rsid w:val="0074692B"/>
    <w:rsid w:val="00747277"/>
    <w:rsid w:val="00751010"/>
    <w:rsid w:val="00752C3F"/>
    <w:rsid w:val="00756FD2"/>
    <w:rsid w:val="007707C6"/>
    <w:rsid w:val="007710EA"/>
    <w:rsid w:val="00771E3A"/>
    <w:rsid w:val="0077315E"/>
    <w:rsid w:val="00776E5E"/>
    <w:rsid w:val="00786249"/>
    <w:rsid w:val="00791F24"/>
    <w:rsid w:val="00795344"/>
    <w:rsid w:val="00796656"/>
    <w:rsid w:val="00797D31"/>
    <w:rsid w:val="007A071C"/>
    <w:rsid w:val="007A3DEA"/>
    <w:rsid w:val="007A4858"/>
    <w:rsid w:val="007A4B2D"/>
    <w:rsid w:val="007A577A"/>
    <w:rsid w:val="007A595B"/>
    <w:rsid w:val="007B52B2"/>
    <w:rsid w:val="007C3D29"/>
    <w:rsid w:val="007D6E66"/>
    <w:rsid w:val="007E0EAA"/>
    <w:rsid w:val="007E25D0"/>
    <w:rsid w:val="007E2C1F"/>
    <w:rsid w:val="007F2BB1"/>
    <w:rsid w:val="007F388C"/>
    <w:rsid w:val="007F6AB8"/>
    <w:rsid w:val="007F6C7F"/>
    <w:rsid w:val="00806B62"/>
    <w:rsid w:val="0081513B"/>
    <w:rsid w:val="00816277"/>
    <w:rsid w:val="00822AD4"/>
    <w:rsid w:val="00827022"/>
    <w:rsid w:val="0083438D"/>
    <w:rsid w:val="00843726"/>
    <w:rsid w:val="00846664"/>
    <w:rsid w:val="00851933"/>
    <w:rsid w:val="00854919"/>
    <w:rsid w:val="00854E9E"/>
    <w:rsid w:val="00860CA5"/>
    <w:rsid w:val="00861703"/>
    <w:rsid w:val="00874447"/>
    <w:rsid w:val="008756C6"/>
    <w:rsid w:val="00882A3E"/>
    <w:rsid w:val="008834BC"/>
    <w:rsid w:val="0088694B"/>
    <w:rsid w:val="0089232D"/>
    <w:rsid w:val="008A0407"/>
    <w:rsid w:val="008A2F98"/>
    <w:rsid w:val="008A4FEA"/>
    <w:rsid w:val="008A6E3C"/>
    <w:rsid w:val="008B0EA8"/>
    <w:rsid w:val="008B7DCD"/>
    <w:rsid w:val="008C0C94"/>
    <w:rsid w:val="008C405C"/>
    <w:rsid w:val="008D080D"/>
    <w:rsid w:val="008D2338"/>
    <w:rsid w:val="008D54C5"/>
    <w:rsid w:val="008E31FB"/>
    <w:rsid w:val="008E6C14"/>
    <w:rsid w:val="008F55D3"/>
    <w:rsid w:val="008F7313"/>
    <w:rsid w:val="0090425E"/>
    <w:rsid w:val="00912210"/>
    <w:rsid w:val="00914D9F"/>
    <w:rsid w:val="0092324C"/>
    <w:rsid w:val="00923554"/>
    <w:rsid w:val="009248F7"/>
    <w:rsid w:val="0092694C"/>
    <w:rsid w:val="00930BBC"/>
    <w:rsid w:val="009332FD"/>
    <w:rsid w:val="00935A26"/>
    <w:rsid w:val="00950160"/>
    <w:rsid w:val="00950DA0"/>
    <w:rsid w:val="0095583B"/>
    <w:rsid w:val="00957076"/>
    <w:rsid w:val="00957D0E"/>
    <w:rsid w:val="0096236A"/>
    <w:rsid w:val="00962E65"/>
    <w:rsid w:val="00971E90"/>
    <w:rsid w:val="00971FB6"/>
    <w:rsid w:val="0098015C"/>
    <w:rsid w:val="009840C6"/>
    <w:rsid w:val="00984398"/>
    <w:rsid w:val="009863D9"/>
    <w:rsid w:val="00986920"/>
    <w:rsid w:val="00994BB9"/>
    <w:rsid w:val="00997D69"/>
    <w:rsid w:val="009A73E4"/>
    <w:rsid w:val="009B0105"/>
    <w:rsid w:val="009B2B0D"/>
    <w:rsid w:val="009B47FA"/>
    <w:rsid w:val="009B61C9"/>
    <w:rsid w:val="009C43DE"/>
    <w:rsid w:val="009C5E91"/>
    <w:rsid w:val="009C63D8"/>
    <w:rsid w:val="009C7352"/>
    <w:rsid w:val="009D3B1B"/>
    <w:rsid w:val="009D3E9E"/>
    <w:rsid w:val="009E36BA"/>
    <w:rsid w:val="009E723A"/>
    <w:rsid w:val="009F23DA"/>
    <w:rsid w:val="009F29C3"/>
    <w:rsid w:val="009F7BA6"/>
    <w:rsid w:val="00A00AE3"/>
    <w:rsid w:val="00A0159A"/>
    <w:rsid w:val="00A06EC1"/>
    <w:rsid w:val="00A120C6"/>
    <w:rsid w:val="00A15A14"/>
    <w:rsid w:val="00A17409"/>
    <w:rsid w:val="00A240D6"/>
    <w:rsid w:val="00A26ABC"/>
    <w:rsid w:val="00A30AEC"/>
    <w:rsid w:val="00A3592F"/>
    <w:rsid w:val="00A37BD7"/>
    <w:rsid w:val="00A45D6D"/>
    <w:rsid w:val="00A46272"/>
    <w:rsid w:val="00A50F4C"/>
    <w:rsid w:val="00A548AF"/>
    <w:rsid w:val="00A5658E"/>
    <w:rsid w:val="00A60611"/>
    <w:rsid w:val="00A6382C"/>
    <w:rsid w:val="00A74C6D"/>
    <w:rsid w:val="00A774DE"/>
    <w:rsid w:val="00A77EED"/>
    <w:rsid w:val="00A81A75"/>
    <w:rsid w:val="00A86484"/>
    <w:rsid w:val="00A86EB8"/>
    <w:rsid w:val="00A90036"/>
    <w:rsid w:val="00A92734"/>
    <w:rsid w:val="00AB2647"/>
    <w:rsid w:val="00AB2F00"/>
    <w:rsid w:val="00AB6385"/>
    <w:rsid w:val="00AC7419"/>
    <w:rsid w:val="00AD2476"/>
    <w:rsid w:val="00AD2726"/>
    <w:rsid w:val="00AD75B6"/>
    <w:rsid w:val="00AE3543"/>
    <w:rsid w:val="00AF33BE"/>
    <w:rsid w:val="00AF4628"/>
    <w:rsid w:val="00AF53A8"/>
    <w:rsid w:val="00B03F1A"/>
    <w:rsid w:val="00B040E5"/>
    <w:rsid w:val="00B06D7F"/>
    <w:rsid w:val="00B070C3"/>
    <w:rsid w:val="00B15D89"/>
    <w:rsid w:val="00B1724F"/>
    <w:rsid w:val="00B23E85"/>
    <w:rsid w:val="00B2459B"/>
    <w:rsid w:val="00B32833"/>
    <w:rsid w:val="00B42936"/>
    <w:rsid w:val="00B4664E"/>
    <w:rsid w:val="00B47FAC"/>
    <w:rsid w:val="00B5195E"/>
    <w:rsid w:val="00B5737F"/>
    <w:rsid w:val="00B60A9B"/>
    <w:rsid w:val="00B60FB6"/>
    <w:rsid w:val="00B71D5F"/>
    <w:rsid w:val="00B7679F"/>
    <w:rsid w:val="00B90721"/>
    <w:rsid w:val="00B92B59"/>
    <w:rsid w:val="00B95E9C"/>
    <w:rsid w:val="00BA0F40"/>
    <w:rsid w:val="00BA0FB1"/>
    <w:rsid w:val="00BA24ED"/>
    <w:rsid w:val="00BA5462"/>
    <w:rsid w:val="00BC0C10"/>
    <w:rsid w:val="00BC2ACE"/>
    <w:rsid w:val="00BD07E8"/>
    <w:rsid w:val="00BF0919"/>
    <w:rsid w:val="00BF5CCA"/>
    <w:rsid w:val="00C011E1"/>
    <w:rsid w:val="00C01F2A"/>
    <w:rsid w:val="00C05830"/>
    <w:rsid w:val="00C06B45"/>
    <w:rsid w:val="00C1107D"/>
    <w:rsid w:val="00C17B0F"/>
    <w:rsid w:val="00C208AA"/>
    <w:rsid w:val="00C20C73"/>
    <w:rsid w:val="00C22676"/>
    <w:rsid w:val="00C23EE1"/>
    <w:rsid w:val="00C41697"/>
    <w:rsid w:val="00C42AF7"/>
    <w:rsid w:val="00C42B45"/>
    <w:rsid w:val="00C4747D"/>
    <w:rsid w:val="00C50642"/>
    <w:rsid w:val="00C53CBC"/>
    <w:rsid w:val="00C551A0"/>
    <w:rsid w:val="00C572DA"/>
    <w:rsid w:val="00C64AD0"/>
    <w:rsid w:val="00C6628E"/>
    <w:rsid w:val="00C71648"/>
    <w:rsid w:val="00C71E59"/>
    <w:rsid w:val="00C72847"/>
    <w:rsid w:val="00C75504"/>
    <w:rsid w:val="00C81B56"/>
    <w:rsid w:val="00C90D54"/>
    <w:rsid w:val="00C9459D"/>
    <w:rsid w:val="00C96994"/>
    <w:rsid w:val="00C97203"/>
    <w:rsid w:val="00CA7888"/>
    <w:rsid w:val="00CA7D72"/>
    <w:rsid w:val="00CB0B1A"/>
    <w:rsid w:val="00CB6B32"/>
    <w:rsid w:val="00CB6B3A"/>
    <w:rsid w:val="00CC6460"/>
    <w:rsid w:val="00CC7217"/>
    <w:rsid w:val="00CD37CD"/>
    <w:rsid w:val="00CD7737"/>
    <w:rsid w:val="00CE4BF9"/>
    <w:rsid w:val="00CE6560"/>
    <w:rsid w:val="00CF0A37"/>
    <w:rsid w:val="00D023AD"/>
    <w:rsid w:val="00D02FFC"/>
    <w:rsid w:val="00D04E8E"/>
    <w:rsid w:val="00D07CA8"/>
    <w:rsid w:val="00D17D97"/>
    <w:rsid w:val="00D263F0"/>
    <w:rsid w:val="00D264BB"/>
    <w:rsid w:val="00D269A8"/>
    <w:rsid w:val="00D26A9E"/>
    <w:rsid w:val="00D33BE8"/>
    <w:rsid w:val="00D401D4"/>
    <w:rsid w:val="00D430BE"/>
    <w:rsid w:val="00D56394"/>
    <w:rsid w:val="00D56FC9"/>
    <w:rsid w:val="00D57AE1"/>
    <w:rsid w:val="00D60740"/>
    <w:rsid w:val="00D65E5A"/>
    <w:rsid w:val="00D75C85"/>
    <w:rsid w:val="00D7663B"/>
    <w:rsid w:val="00D77DF3"/>
    <w:rsid w:val="00D85F85"/>
    <w:rsid w:val="00D935AF"/>
    <w:rsid w:val="00DA08F4"/>
    <w:rsid w:val="00DA41EA"/>
    <w:rsid w:val="00DA601E"/>
    <w:rsid w:val="00DC459D"/>
    <w:rsid w:val="00DD2D9E"/>
    <w:rsid w:val="00DE475A"/>
    <w:rsid w:val="00DE5AC8"/>
    <w:rsid w:val="00DE73DE"/>
    <w:rsid w:val="00DF3243"/>
    <w:rsid w:val="00DF3320"/>
    <w:rsid w:val="00DF64EB"/>
    <w:rsid w:val="00DF75C9"/>
    <w:rsid w:val="00E03EBB"/>
    <w:rsid w:val="00E105FF"/>
    <w:rsid w:val="00E23426"/>
    <w:rsid w:val="00E271F6"/>
    <w:rsid w:val="00E27E25"/>
    <w:rsid w:val="00E35BAB"/>
    <w:rsid w:val="00E36B33"/>
    <w:rsid w:val="00E37C69"/>
    <w:rsid w:val="00E447A0"/>
    <w:rsid w:val="00E52F63"/>
    <w:rsid w:val="00E543A0"/>
    <w:rsid w:val="00E5594E"/>
    <w:rsid w:val="00E64C9F"/>
    <w:rsid w:val="00E6564F"/>
    <w:rsid w:val="00E66A48"/>
    <w:rsid w:val="00E675BC"/>
    <w:rsid w:val="00E765E2"/>
    <w:rsid w:val="00E76B36"/>
    <w:rsid w:val="00E80980"/>
    <w:rsid w:val="00E82C9D"/>
    <w:rsid w:val="00E84F13"/>
    <w:rsid w:val="00E850BC"/>
    <w:rsid w:val="00E85B04"/>
    <w:rsid w:val="00E86E24"/>
    <w:rsid w:val="00E900CA"/>
    <w:rsid w:val="00E913A0"/>
    <w:rsid w:val="00E95704"/>
    <w:rsid w:val="00EA1586"/>
    <w:rsid w:val="00EA1EF0"/>
    <w:rsid w:val="00EA56E6"/>
    <w:rsid w:val="00EA6375"/>
    <w:rsid w:val="00EB03AC"/>
    <w:rsid w:val="00EB1FF1"/>
    <w:rsid w:val="00EC36F0"/>
    <w:rsid w:val="00EC3F02"/>
    <w:rsid w:val="00ED184B"/>
    <w:rsid w:val="00ED27F8"/>
    <w:rsid w:val="00ED3B81"/>
    <w:rsid w:val="00ED6F0A"/>
    <w:rsid w:val="00ED7B40"/>
    <w:rsid w:val="00EE0017"/>
    <w:rsid w:val="00EF3357"/>
    <w:rsid w:val="00EF673D"/>
    <w:rsid w:val="00EF714A"/>
    <w:rsid w:val="00F00C1C"/>
    <w:rsid w:val="00F05AE6"/>
    <w:rsid w:val="00F0778D"/>
    <w:rsid w:val="00F0787C"/>
    <w:rsid w:val="00F10568"/>
    <w:rsid w:val="00F122FB"/>
    <w:rsid w:val="00F160D2"/>
    <w:rsid w:val="00F16EEA"/>
    <w:rsid w:val="00F231F5"/>
    <w:rsid w:val="00F2598E"/>
    <w:rsid w:val="00F25BCB"/>
    <w:rsid w:val="00F2715A"/>
    <w:rsid w:val="00F310BC"/>
    <w:rsid w:val="00F326B8"/>
    <w:rsid w:val="00F37425"/>
    <w:rsid w:val="00F40517"/>
    <w:rsid w:val="00F446B0"/>
    <w:rsid w:val="00F45A0B"/>
    <w:rsid w:val="00F45E65"/>
    <w:rsid w:val="00F46D3E"/>
    <w:rsid w:val="00F5162A"/>
    <w:rsid w:val="00F554D3"/>
    <w:rsid w:val="00F6196E"/>
    <w:rsid w:val="00F628D2"/>
    <w:rsid w:val="00F65067"/>
    <w:rsid w:val="00F72ACC"/>
    <w:rsid w:val="00F73909"/>
    <w:rsid w:val="00F75371"/>
    <w:rsid w:val="00F76E62"/>
    <w:rsid w:val="00F824AA"/>
    <w:rsid w:val="00F847C1"/>
    <w:rsid w:val="00F85432"/>
    <w:rsid w:val="00F86B01"/>
    <w:rsid w:val="00F95DE7"/>
    <w:rsid w:val="00F97278"/>
    <w:rsid w:val="00F97CDA"/>
    <w:rsid w:val="00FA125A"/>
    <w:rsid w:val="00FA6195"/>
    <w:rsid w:val="00FB2979"/>
    <w:rsid w:val="00FB5A41"/>
    <w:rsid w:val="00FB6F45"/>
    <w:rsid w:val="00FB7CE7"/>
    <w:rsid w:val="00FC2021"/>
    <w:rsid w:val="00FD242D"/>
    <w:rsid w:val="00FD2CC7"/>
    <w:rsid w:val="00FE1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2E4AA2"/>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3B6660"/>
    <w:pPr>
      <w:tabs>
        <w:tab w:val="left" w:pos="741"/>
      </w:tabs>
      <w:spacing w:before="120"/>
      <w:ind w:left="749" w:hanging="403"/>
    </w:pPr>
  </w:style>
  <w:style w:type="character" w:styleId="CommentReference">
    <w:name w:val="annotation reference"/>
    <w:basedOn w:val="DefaultParagraphFont"/>
    <w:semiHidden/>
    <w:rsid w:val="00ED7B40"/>
    <w:rPr>
      <w:rFonts w:cs="Times New Roman"/>
      <w:sz w:val="16"/>
      <w:szCs w:val="16"/>
    </w:rPr>
  </w:style>
  <w:style w:type="paragraph" w:styleId="CommentText">
    <w:name w:val="annotation text"/>
    <w:basedOn w:val="Normal"/>
    <w:semiHidden/>
    <w:rsid w:val="00ED7B40"/>
    <w:rPr>
      <w:sz w:val="20"/>
      <w:szCs w:val="20"/>
    </w:rPr>
  </w:style>
  <w:style w:type="paragraph" w:styleId="CommentSubject">
    <w:name w:val="annotation subject"/>
    <w:basedOn w:val="CommentText"/>
    <w:next w:val="CommentText"/>
    <w:semiHidden/>
    <w:rsid w:val="00ED7B40"/>
    <w:rPr>
      <w:b/>
      <w:bCs/>
    </w:rPr>
  </w:style>
  <w:style w:type="table" w:styleId="TableGrid">
    <w:name w:val="Table Grid"/>
    <w:basedOn w:val="TableNormal"/>
    <w:rsid w:val="00F650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310BC"/>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F310BC"/>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6formPar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Method6formPartB.dot</Template>
  <TotalTime>1</TotalTime>
  <Pages>2</Pages>
  <Words>509</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4</cp:revision>
  <cp:lastPrinted>2011-03-23T20:38:00Z</cp:lastPrinted>
  <dcterms:created xsi:type="dcterms:W3CDTF">2011-10-31T17:41:00Z</dcterms:created>
  <dcterms:modified xsi:type="dcterms:W3CDTF">2012-09-05T22:32:00Z</dcterms:modified>
</cp:coreProperties>
</file>