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C6C37" w14:textId="77777777" w:rsidR="004F6472" w:rsidRPr="003F19E0" w:rsidRDefault="004F6472" w:rsidP="009327A4">
      <w:pPr>
        <w:rPr>
          <w:rFonts w:ascii="Arial" w:hAnsi="Arial" w:cs="Arial"/>
        </w:rPr>
      </w:pPr>
    </w:p>
    <w:p w14:paraId="5A137EEA" w14:textId="77777777" w:rsidR="009B3960" w:rsidRPr="009B3960" w:rsidRDefault="009B3960" w:rsidP="009B3960">
      <w:pPr>
        <w:jc w:val="right"/>
        <w:rPr>
          <w:rFonts w:ascii="Arial" w:hAnsi="Arial" w:cs="Arial"/>
          <w:i/>
          <w:iCs/>
          <w:sz w:val="20"/>
          <w:szCs w:val="20"/>
        </w:rPr>
      </w:pPr>
      <w:r w:rsidRPr="009B3960">
        <w:rPr>
          <w:rFonts w:ascii="Arial" w:hAnsi="Arial" w:cs="Arial"/>
          <w:i/>
          <w:iCs/>
          <w:sz w:val="20"/>
          <w:szCs w:val="20"/>
        </w:rPr>
        <w:t>Whether vaccinated or not, if you’re planning to gather with community members, think about what you can do to help keep yourself and your loved ones safe from COVID-19. Washington Department of Health offers the following guidance in a multitude of languages:</w:t>
      </w:r>
    </w:p>
    <w:p w14:paraId="5FE7C8E9" w14:textId="46E4B8B4" w:rsidR="009B3960" w:rsidRPr="009B3960" w:rsidRDefault="009B3960" w:rsidP="009B3960">
      <w:pPr>
        <w:jc w:val="right"/>
        <w:rPr>
          <w:rFonts w:ascii="Arial" w:hAnsi="Arial" w:cs="Arial"/>
          <w:i/>
          <w:iCs/>
          <w:sz w:val="20"/>
          <w:szCs w:val="20"/>
        </w:rPr>
      </w:pPr>
      <w:hyperlink r:id="rId10" w:history="1">
        <w:r w:rsidRPr="009B3960">
          <w:rPr>
            <w:rStyle w:val="Hyperlink"/>
            <w:rFonts w:ascii="Arial" w:hAnsi="Arial" w:cs="Arial"/>
            <w:i/>
            <w:iCs/>
            <w:sz w:val="20"/>
            <w:szCs w:val="20"/>
          </w:rPr>
          <w:t>https://coronavirus.wa.gov/information-for/you-and-your-family/safer-gatherings</w:t>
        </w:r>
      </w:hyperlink>
    </w:p>
    <w:p w14:paraId="79404967" w14:textId="7ABA80B0" w:rsidR="004F6472" w:rsidRPr="00E80866" w:rsidRDefault="009327A4" w:rsidP="00E80866">
      <w:pPr>
        <w:rPr>
          <w:rFonts w:ascii="Arial" w:hAnsi="Arial" w:cs="Arial"/>
          <w:iCs/>
        </w:rPr>
      </w:pPr>
      <w:r w:rsidRPr="003F19E0">
        <w:rPr>
          <w:rFonts w:ascii="Arial" w:hAnsi="Arial" w:cs="Arial"/>
        </w:rPr>
        <w:t>Once a</w:t>
      </w:r>
      <w:r w:rsidR="00E44717" w:rsidRPr="003F19E0">
        <w:rPr>
          <w:rFonts w:ascii="Arial" w:hAnsi="Arial" w:cs="Arial"/>
        </w:rPr>
        <w:t xml:space="preserve"> project is completed or a problem is solved, active members may dwindle away. Many organizations experience this problem, so you need to be creative to avoid this dilemma. </w:t>
      </w:r>
    </w:p>
    <w:p w14:paraId="324CE2F0" w14:textId="77777777" w:rsidR="00E44717" w:rsidRDefault="00E44717" w:rsidP="00E44717">
      <w:pPr>
        <w:pStyle w:val="Default"/>
        <w:rPr>
          <w:rFonts w:ascii="Arial" w:hAnsi="Arial" w:cs="Arial"/>
          <w:sz w:val="22"/>
          <w:szCs w:val="22"/>
        </w:rPr>
      </w:pPr>
      <w:r w:rsidRPr="003F19E0">
        <w:rPr>
          <w:rFonts w:ascii="Arial" w:hAnsi="Arial" w:cs="Arial"/>
          <w:sz w:val="22"/>
          <w:szCs w:val="22"/>
        </w:rPr>
        <w:t xml:space="preserve">Below are some ideas to retain active members: </w:t>
      </w:r>
    </w:p>
    <w:p w14:paraId="4AAAE807" w14:textId="77777777" w:rsidR="00B85A40" w:rsidRPr="003F19E0" w:rsidRDefault="00B85A40" w:rsidP="00E44717">
      <w:pPr>
        <w:pStyle w:val="Default"/>
        <w:rPr>
          <w:rFonts w:ascii="Arial" w:hAnsi="Arial" w:cs="Arial"/>
          <w:sz w:val="22"/>
          <w:szCs w:val="22"/>
        </w:rPr>
      </w:pPr>
    </w:p>
    <w:p w14:paraId="19944264" w14:textId="77777777" w:rsidR="003F19E0" w:rsidRPr="003F19E0" w:rsidRDefault="00E44717" w:rsidP="003F19E0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F19E0">
        <w:rPr>
          <w:rStyle w:val="Heading1Char"/>
          <w:rFonts w:ascii="Arial" w:hAnsi="Arial" w:cs="Arial"/>
          <w:b/>
        </w:rPr>
        <w:t xml:space="preserve">Help new members find a place in the </w:t>
      </w:r>
      <w:r w:rsidR="009F61B8">
        <w:rPr>
          <w:rStyle w:val="Heading1Char"/>
          <w:rFonts w:ascii="Arial" w:hAnsi="Arial" w:cs="Arial"/>
          <w:b/>
        </w:rPr>
        <w:t>group</w:t>
      </w:r>
      <w:r w:rsidRPr="003F19E0">
        <w:rPr>
          <w:rStyle w:val="Heading1Char"/>
          <w:rFonts w:ascii="Arial" w:hAnsi="Arial" w:cs="Arial"/>
          <w:b/>
        </w:rPr>
        <w:t>.</w:t>
      </w:r>
      <w:r w:rsidR="003F19E0">
        <w:rPr>
          <w:rStyle w:val="Heading1Char"/>
          <w:rFonts w:ascii="Arial" w:hAnsi="Arial" w:cs="Arial"/>
          <w:b/>
        </w:rPr>
        <w:t xml:space="preserve"> </w:t>
      </w:r>
      <w:r w:rsidRPr="003F19E0">
        <w:rPr>
          <w:rFonts w:ascii="Arial" w:hAnsi="Arial" w:cs="Arial"/>
          <w:sz w:val="22"/>
          <w:szCs w:val="22"/>
        </w:rPr>
        <w:t xml:space="preserve">Many will offer to help but will not know where to start. </w:t>
      </w:r>
    </w:p>
    <w:p w14:paraId="67C3B4BE" w14:textId="77777777" w:rsidR="00196C35" w:rsidRDefault="00E44717" w:rsidP="003F19E0">
      <w:pPr>
        <w:pStyle w:val="Defaul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9F61B8">
        <w:rPr>
          <w:rFonts w:ascii="Arial" w:hAnsi="Arial" w:cs="Arial"/>
          <w:sz w:val="22"/>
          <w:szCs w:val="22"/>
        </w:rPr>
        <w:t>Organize a list of volunteer activities</w:t>
      </w:r>
      <w:r w:rsidRPr="003F19E0">
        <w:rPr>
          <w:rFonts w:ascii="Arial" w:hAnsi="Arial" w:cs="Arial"/>
          <w:sz w:val="22"/>
          <w:szCs w:val="22"/>
        </w:rPr>
        <w:t xml:space="preserve"> and have those who want to help sign their name next to activities they’d</w:t>
      </w:r>
      <w:r w:rsidR="003F19E0">
        <w:rPr>
          <w:rFonts w:ascii="Arial" w:hAnsi="Arial" w:cs="Arial"/>
          <w:sz w:val="22"/>
          <w:szCs w:val="22"/>
        </w:rPr>
        <w:t xml:space="preserve"> be interested in helping with. </w:t>
      </w:r>
      <w:r w:rsidRPr="003F19E0">
        <w:rPr>
          <w:rFonts w:ascii="Arial" w:hAnsi="Arial" w:cs="Arial"/>
          <w:sz w:val="22"/>
          <w:szCs w:val="22"/>
        </w:rPr>
        <w:t>This will be a great start for your new members and gives them a reason to continue coming back.</w:t>
      </w:r>
    </w:p>
    <w:p w14:paraId="59F9C2A0" w14:textId="77777777" w:rsidR="00196C35" w:rsidRPr="00FA2DAC" w:rsidRDefault="00196C35" w:rsidP="00196C35">
      <w:pPr>
        <w:pStyle w:val="Default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FA2DAC">
        <w:rPr>
          <w:rFonts w:ascii="Arial" w:hAnsi="Arial" w:cs="Arial"/>
          <w:sz w:val="22"/>
          <w:szCs w:val="22"/>
        </w:rPr>
        <w:t>Sample list of volunteer activities:</w:t>
      </w:r>
    </w:p>
    <w:p w14:paraId="5DAC59A7" w14:textId="77777777" w:rsidR="00FA2DAC" w:rsidRPr="00FA2DAC" w:rsidRDefault="00FA2DAC" w:rsidP="00626E8F">
      <w:pPr>
        <w:pStyle w:val="Default"/>
        <w:numPr>
          <w:ilvl w:val="3"/>
          <w:numId w:val="2"/>
        </w:numPr>
        <w:rPr>
          <w:rFonts w:ascii="Arial" w:hAnsi="Arial" w:cs="Arial"/>
          <w:sz w:val="22"/>
          <w:szCs w:val="22"/>
        </w:rPr>
      </w:pPr>
      <w:r w:rsidRPr="00FA2DAC">
        <w:rPr>
          <w:rFonts w:ascii="Arial" w:hAnsi="Arial" w:cs="Arial"/>
          <w:sz w:val="22"/>
          <w:szCs w:val="22"/>
        </w:rPr>
        <w:t>Event Coordinator</w:t>
      </w:r>
    </w:p>
    <w:p w14:paraId="37F83A3A" w14:textId="77777777" w:rsidR="00FA2DAC" w:rsidRPr="00FA2DAC" w:rsidRDefault="00FA2DAC" w:rsidP="00626E8F">
      <w:pPr>
        <w:pStyle w:val="Default"/>
        <w:numPr>
          <w:ilvl w:val="3"/>
          <w:numId w:val="2"/>
        </w:numPr>
        <w:rPr>
          <w:rFonts w:ascii="Arial" w:hAnsi="Arial" w:cs="Arial"/>
          <w:sz w:val="22"/>
          <w:szCs w:val="22"/>
        </w:rPr>
      </w:pPr>
      <w:r w:rsidRPr="00FA2DAC">
        <w:rPr>
          <w:rFonts w:ascii="Arial" w:hAnsi="Arial" w:cs="Arial"/>
          <w:sz w:val="22"/>
          <w:szCs w:val="22"/>
        </w:rPr>
        <w:t>Committee Chair</w:t>
      </w:r>
    </w:p>
    <w:p w14:paraId="48DEA5C0" w14:textId="77777777" w:rsidR="00FA2DAC" w:rsidRDefault="00FA2DAC" w:rsidP="00626E8F">
      <w:pPr>
        <w:pStyle w:val="Default"/>
        <w:numPr>
          <w:ilvl w:val="3"/>
          <w:numId w:val="2"/>
        </w:numPr>
        <w:rPr>
          <w:rFonts w:ascii="Arial" w:hAnsi="Arial" w:cs="Arial"/>
          <w:sz w:val="22"/>
          <w:szCs w:val="22"/>
        </w:rPr>
      </w:pPr>
      <w:r w:rsidRPr="00FA2DAC">
        <w:rPr>
          <w:rFonts w:ascii="Arial" w:hAnsi="Arial" w:cs="Arial"/>
          <w:sz w:val="22"/>
          <w:szCs w:val="22"/>
        </w:rPr>
        <w:t>Meeting Greeter – to welcome new and returning attendees</w:t>
      </w:r>
    </w:p>
    <w:p w14:paraId="2089990F" w14:textId="77777777" w:rsidR="00626E8F" w:rsidRDefault="00FA2DAC" w:rsidP="00626E8F">
      <w:pPr>
        <w:pStyle w:val="Default"/>
        <w:numPr>
          <w:ilvl w:val="3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Outreach and Engagement Lead</w:t>
      </w:r>
    </w:p>
    <w:p w14:paraId="59C193EA" w14:textId="77777777" w:rsidR="00FA2DAC" w:rsidRPr="00FA2DAC" w:rsidRDefault="00FA2DAC" w:rsidP="00626E8F">
      <w:pPr>
        <w:pStyle w:val="Default"/>
        <w:numPr>
          <w:ilvl w:val="3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Social Media Manager</w:t>
      </w:r>
    </w:p>
    <w:p w14:paraId="72544C13" w14:textId="77777777" w:rsidR="00626E8F" w:rsidRPr="00626E8F" w:rsidRDefault="00626E8F" w:rsidP="00626E8F">
      <w:pPr>
        <w:pStyle w:val="Default"/>
        <w:ind w:left="720"/>
        <w:rPr>
          <w:rStyle w:val="Heading1Char"/>
          <w:rFonts w:ascii="Arial" w:hAnsi="Arial" w:cs="Arial"/>
          <w:color w:val="000000"/>
          <w:sz w:val="22"/>
          <w:szCs w:val="22"/>
        </w:rPr>
      </w:pPr>
    </w:p>
    <w:p w14:paraId="26F76D77" w14:textId="77777777" w:rsidR="00C41497" w:rsidRDefault="00E44717" w:rsidP="00E44717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F19E0">
        <w:rPr>
          <w:rStyle w:val="Heading1Char"/>
          <w:rFonts w:ascii="Arial" w:hAnsi="Arial" w:cs="Arial"/>
          <w:b/>
          <w:szCs w:val="28"/>
        </w:rPr>
        <w:t>Always welcome new members and attempt to make them feel at ease with the group.</w:t>
      </w:r>
      <w:r w:rsidRPr="003F19E0">
        <w:rPr>
          <w:rFonts w:ascii="Arial" w:hAnsi="Arial" w:cs="Arial"/>
          <w:sz w:val="22"/>
          <w:szCs w:val="22"/>
        </w:rPr>
        <w:t xml:space="preserve"> </w:t>
      </w:r>
    </w:p>
    <w:p w14:paraId="7D2F2BBE" w14:textId="77777777" w:rsidR="00E37E61" w:rsidRDefault="00E37E61" w:rsidP="00E37E61">
      <w:pPr>
        <w:pStyle w:val="Defaul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E37E61">
        <w:rPr>
          <w:rFonts w:ascii="Arial" w:hAnsi="Arial" w:cs="Arial"/>
          <w:sz w:val="22"/>
          <w:szCs w:val="22"/>
        </w:rPr>
        <w:t xml:space="preserve">Consider the issues/barriers that would prevent people from your community from </w:t>
      </w:r>
      <w:r w:rsidR="00E80866">
        <w:rPr>
          <w:rFonts w:ascii="Arial" w:hAnsi="Arial" w:cs="Arial"/>
          <w:sz w:val="22"/>
          <w:szCs w:val="22"/>
        </w:rPr>
        <w:t>feeling welcome</w:t>
      </w:r>
      <w:r w:rsidRPr="00E37E61">
        <w:rPr>
          <w:rFonts w:ascii="Arial" w:hAnsi="Arial" w:cs="Arial"/>
          <w:sz w:val="22"/>
          <w:szCs w:val="22"/>
        </w:rPr>
        <w:t xml:space="preserve"> in your group. Brainstorm and implement ways to reduce those barriers and create a more accessible environment for your community group.</w:t>
      </w:r>
    </w:p>
    <w:p w14:paraId="15AE1D19" w14:textId="77777777" w:rsidR="00C41497" w:rsidRDefault="00E44717" w:rsidP="00C41497">
      <w:pPr>
        <w:pStyle w:val="Defaul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3F19E0">
        <w:rPr>
          <w:rFonts w:ascii="Arial" w:hAnsi="Arial" w:cs="Arial"/>
          <w:sz w:val="22"/>
          <w:szCs w:val="22"/>
        </w:rPr>
        <w:t>Officers and other members should watch for new fa</w:t>
      </w:r>
      <w:r w:rsidR="002F2956" w:rsidRPr="003F19E0">
        <w:rPr>
          <w:rFonts w:ascii="Arial" w:hAnsi="Arial" w:cs="Arial"/>
          <w:sz w:val="22"/>
          <w:szCs w:val="22"/>
        </w:rPr>
        <w:t xml:space="preserve">ces at each meeting and welcome </w:t>
      </w:r>
      <w:r w:rsidRPr="003F19E0">
        <w:rPr>
          <w:rFonts w:ascii="Arial" w:hAnsi="Arial" w:cs="Arial"/>
          <w:sz w:val="22"/>
          <w:szCs w:val="22"/>
        </w:rPr>
        <w:t xml:space="preserve">them. </w:t>
      </w:r>
    </w:p>
    <w:p w14:paraId="539F1256" w14:textId="77777777" w:rsidR="00C41497" w:rsidRDefault="00E44717" w:rsidP="00C41497">
      <w:pPr>
        <w:pStyle w:val="Defaul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3F19E0">
        <w:rPr>
          <w:rFonts w:ascii="Arial" w:hAnsi="Arial" w:cs="Arial"/>
          <w:sz w:val="22"/>
          <w:szCs w:val="22"/>
        </w:rPr>
        <w:t xml:space="preserve">New or potential members should be introduced to someone who lives near them. </w:t>
      </w:r>
    </w:p>
    <w:p w14:paraId="188F474F" w14:textId="77777777" w:rsidR="00E44717" w:rsidRPr="003F19E0" w:rsidRDefault="00E80866" w:rsidP="00C41497">
      <w:pPr>
        <w:pStyle w:val="Defaul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Designate an official greeter</w:t>
      </w:r>
      <w:r w:rsidR="00E44717" w:rsidRPr="003F19E0">
        <w:rPr>
          <w:rFonts w:ascii="Arial" w:hAnsi="Arial" w:cs="Arial"/>
          <w:sz w:val="22"/>
          <w:szCs w:val="22"/>
        </w:rPr>
        <w:t xml:space="preserve"> at every meeting. </w:t>
      </w:r>
    </w:p>
    <w:p w14:paraId="4BAF61EA" w14:textId="77777777" w:rsidR="00E44717" w:rsidRPr="003F19E0" w:rsidRDefault="00E44717" w:rsidP="00E44717">
      <w:pPr>
        <w:pStyle w:val="Default"/>
        <w:rPr>
          <w:rFonts w:ascii="Arial" w:hAnsi="Arial" w:cs="Arial"/>
          <w:sz w:val="22"/>
          <w:szCs w:val="22"/>
        </w:rPr>
      </w:pPr>
    </w:p>
    <w:p w14:paraId="224C1B09" w14:textId="77777777" w:rsidR="00C41497" w:rsidRDefault="00E44717" w:rsidP="00E44717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F19E0">
        <w:rPr>
          <w:rFonts w:ascii="Arial" w:hAnsi="Arial" w:cs="Arial"/>
          <w:b/>
          <w:color w:val="3333CC"/>
          <w:sz w:val="28"/>
          <w:szCs w:val="22"/>
        </w:rPr>
        <w:t>Avoid the appearance of cliques.</w:t>
      </w:r>
      <w:r w:rsidRPr="003F19E0">
        <w:rPr>
          <w:rFonts w:ascii="Arial" w:hAnsi="Arial" w:cs="Arial"/>
          <w:color w:val="3333CC"/>
          <w:sz w:val="28"/>
          <w:szCs w:val="22"/>
        </w:rPr>
        <w:t xml:space="preserve"> </w:t>
      </w:r>
      <w:r w:rsidRPr="003F19E0">
        <w:rPr>
          <w:rFonts w:ascii="Arial" w:hAnsi="Arial" w:cs="Arial"/>
          <w:sz w:val="22"/>
          <w:szCs w:val="22"/>
        </w:rPr>
        <w:t xml:space="preserve">New people who see the same people running every project will feel excluded and may not return. </w:t>
      </w:r>
    </w:p>
    <w:p w14:paraId="5CB5F79E" w14:textId="77777777" w:rsidR="00C41497" w:rsidRPr="00C41497" w:rsidRDefault="00E44717" w:rsidP="00C41497">
      <w:pPr>
        <w:pStyle w:val="Defaul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3F19E0">
        <w:rPr>
          <w:rFonts w:ascii="Arial" w:hAnsi="Arial" w:cs="Arial"/>
          <w:sz w:val="22"/>
          <w:szCs w:val="22"/>
        </w:rPr>
        <w:t xml:space="preserve">Different people should be appointed to positions of leadership. </w:t>
      </w:r>
      <w:r w:rsidR="00C41497">
        <w:rPr>
          <w:rFonts w:ascii="Arial" w:hAnsi="Arial" w:cs="Arial"/>
          <w:sz w:val="22"/>
          <w:szCs w:val="22"/>
        </w:rPr>
        <w:t xml:space="preserve">Consider this when creating your list of volunteer activities. </w:t>
      </w:r>
      <w:r w:rsidRPr="00C41497">
        <w:rPr>
          <w:rFonts w:ascii="Arial" w:hAnsi="Arial" w:cs="Arial"/>
          <w:sz w:val="22"/>
          <w:szCs w:val="22"/>
        </w:rPr>
        <w:t xml:space="preserve">This will help create a sense of belonging. </w:t>
      </w:r>
    </w:p>
    <w:p w14:paraId="4BE94FF3" w14:textId="77777777" w:rsidR="002F2956" w:rsidRPr="003F19E0" w:rsidRDefault="00E44717" w:rsidP="00C41497">
      <w:pPr>
        <w:pStyle w:val="Defaul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3F19E0">
        <w:rPr>
          <w:rFonts w:ascii="Arial" w:hAnsi="Arial" w:cs="Arial"/>
          <w:sz w:val="22"/>
          <w:szCs w:val="22"/>
        </w:rPr>
        <w:t>Delegating tasks and projects to many members ensures that members will take ownership of the organization</w:t>
      </w:r>
      <w:r w:rsidR="001228C5">
        <w:rPr>
          <w:rFonts w:ascii="Arial" w:hAnsi="Arial" w:cs="Arial"/>
          <w:sz w:val="22"/>
          <w:szCs w:val="22"/>
        </w:rPr>
        <w:t>. T</w:t>
      </w:r>
      <w:r w:rsidRPr="003F19E0">
        <w:rPr>
          <w:rFonts w:ascii="Arial" w:hAnsi="Arial" w:cs="Arial"/>
          <w:sz w:val="22"/>
          <w:szCs w:val="22"/>
        </w:rPr>
        <w:t xml:space="preserve">he </w:t>
      </w:r>
      <w:r w:rsidR="00C41497">
        <w:rPr>
          <w:rFonts w:ascii="Arial" w:hAnsi="Arial" w:cs="Arial"/>
          <w:sz w:val="22"/>
          <w:szCs w:val="22"/>
        </w:rPr>
        <w:t>neighborhood group</w:t>
      </w:r>
      <w:r w:rsidRPr="003F19E0">
        <w:rPr>
          <w:rFonts w:ascii="Arial" w:hAnsi="Arial" w:cs="Arial"/>
          <w:sz w:val="22"/>
          <w:szCs w:val="22"/>
        </w:rPr>
        <w:t xml:space="preserve"> is less likely to lose members if they are interested and </w:t>
      </w:r>
      <w:r w:rsidR="001228C5">
        <w:rPr>
          <w:rFonts w:ascii="Arial" w:hAnsi="Arial" w:cs="Arial"/>
          <w:sz w:val="22"/>
          <w:szCs w:val="22"/>
        </w:rPr>
        <w:t>actively involved.</w:t>
      </w:r>
      <w:r w:rsidRPr="003F19E0">
        <w:rPr>
          <w:rFonts w:ascii="Arial" w:hAnsi="Arial" w:cs="Arial"/>
          <w:sz w:val="22"/>
          <w:szCs w:val="22"/>
        </w:rPr>
        <w:t xml:space="preserve"> </w:t>
      </w:r>
    </w:p>
    <w:p w14:paraId="50ACF82A" w14:textId="77777777" w:rsidR="002F2956" w:rsidRPr="003F19E0" w:rsidRDefault="002F2956" w:rsidP="003F19E0">
      <w:pPr>
        <w:pStyle w:val="ListParagraph"/>
        <w:spacing w:after="0"/>
        <w:rPr>
          <w:rFonts w:ascii="Arial" w:hAnsi="Arial" w:cs="Arial"/>
        </w:rPr>
      </w:pPr>
    </w:p>
    <w:p w14:paraId="16B949C3" w14:textId="77777777" w:rsidR="002F2956" w:rsidRDefault="00E44717" w:rsidP="00E44717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F19E0">
        <w:rPr>
          <w:rFonts w:ascii="Arial" w:hAnsi="Arial" w:cs="Arial"/>
          <w:b/>
          <w:color w:val="3333CC"/>
          <w:sz w:val="28"/>
          <w:szCs w:val="28"/>
        </w:rPr>
        <w:lastRenderedPageBreak/>
        <w:t>Encourage new ideas and input at all levels of the organization.</w:t>
      </w:r>
      <w:r w:rsidRPr="003F19E0">
        <w:rPr>
          <w:rFonts w:ascii="Arial" w:hAnsi="Arial" w:cs="Arial"/>
          <w:color w:val="3333CC"/>
          <w:sz w:val="22"/>
          <w:szCs w:val="22"/>
        </w:rPr>
        <w:t xml:space="preserve"> </w:t>
      </w:r>
      <w:r w:rsidRPr="003F19E0">
        <w:rPr>
          <w:rFonts w:ascii="Arial" w:hAnsi="Arial" w:cs="Arial"/>
          <w:sz w:val="22"/>
          <w:szCs w:val="22"/>
        </w:rPr>
        <w:t xml:space="preserve">People who are new in the organization can see things in a new light and provide new solutions to old problems. New perspectives can assist the whole group in problem solving. </w:t>
      </w:r>
    </w:p>
    <w:p w14:paraId="5D4F83E5" w14:textId="77777777" w:rsidR="002F2956" w:rsidRPr="00E80866" w:rsidRDefault="009F61B8" w:rsidP="00E80866">
      <w:pPr>
        <w:pStyle w:val="Default"/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9F61B8">
        <w:rPr>
          <w:rFonts w:ascii="Arial" w:hAnsi="Arial" w:cs="Arial"/>
          <w:color w:val="000000" w:themeColor="text1"/>
          <w:sz w:val="22"/>
          <w:szCs w:val="22"/>
        </w:rPr>
        <w:t>When gathering input, keep an open mind and listen to all ideas before making a final decision.</w:t>
      </w:r>
    </w:p>
    <w:p w14:paraId="4E83E206" w14:textId="77777777" w:rsidR="00C41497" w:rsidRDefault="00E44717" w:rsidP="00E44717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F19E0">
        <w:rPr>
          <w:rFonts w:ascii="Arial" w:hAnsi="Arial" w:cs="Arial"/>
          <w:sz w:val="22"/>
          <w:szCs w:val="22"/>
        </w:rPr>
        <w:t xml:space="preserve"> </w:t>
      </w:r>
      <w:r w:rsidR="00AF5F11">
        <w:rPr>
          <w:rFonts w:ascii="Arial" w:hAnsi="Arial" w:cs="Arial"/>
          <w:b/>
          <w:color w:val="3333CC"/>
          <w:sz w:val="28"/>
          <w:szCs w:val="28"/>
        </w:rPr>
        <w:t>Keep meetings organized and running on time</w:t>
      </w:r>
      <w:r w:rsidRPr="003F19E0">
        <w:rPr>
          <w:rFonts w:ascii="Arial" w:hAnsi="Arial" w:cs="Arial"/>
          <w:b/>
          <w:color w:val="3333CC"/>
          <w:sz w:val="28"/>
          <w:szCs w:val="28"/>
        </w:rPr>
        <w:t>.</w:t>
      </w:r>
      <w:r w:rsidRPr="003F19E0">
        <w:rPr>
          <w:rFonts w:ascii="Arial" w:hAnsi="Arial" w:cs="Arial"/>
          <w:color w:val="3333CC"/>
          <w:sz w:val="22"/>
          <w:szCs w:val="22"/>
        </w:rPr>
        <w:t xml:space="preserve"> </w:t>
      </w:r>
      <w:r w:rsidRPr="003F19E0">
        <w:rPr>
          <w:rFonts w:ascii="Arial" w:hAnsi="Arial" w:cs="Arial"/>
          <w:sz w:val="22"/>
          <w:szCs w:val="22"/>
        </w:rPr>
        <w:t>Busy people will not attend meetings or involve themselves in organizations they cons</w:t>
      </w:r>
      <w:r w:rsidR="00C41497">
        <w:rPr>
          <w:rFonts w:ascii="Arial" w:hAnsi="Arial" w:cs="Arial"/>
          <w:sz w:val="22"/>
          <w:szCs w:val="22"/>
        </w:rPr>
        <w:t>ider to be a waste of time.</w:t>
      </w:r>
      <w:r w:rsidRPr="003F19E0">
        <w:rPr>
          <w:rFonts w:ascii="Arial" w:hAnsi="Arial" w:cs="Arial"/>
          <w:sz w:val="22"/>
          <w:szCs w:val="22"/>
        </w:rPr>
        <w:t xml:space="preserve"> </w:t>
      </w:r>
    </w:p>
    <w:p w14:paraId="3482E75B" w14:textId="77777777" w:rsidR="00E44717" w:rsidRPr="003F19E0" w:rsidRDefault="00E44717" w:rsidP="00C41497">
      <w:pPr>
        <w:pStyle w:val="Defaul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3F19E0">
        <w:rPr>
          <w:rFonts w:ascii="Arial" w:hAnsi="Arial" w:cs="Arial"/>
          <w:sz w:val="22"/>
          <w:szCs w:val="22"/>
        </w:rPr>
        <w:t xml:space="preserve">Have a written agenda for every meeting and stick to it. </w:t>
      </w:r>
    </w:p>
    <w:p w14:paraId="1CF26C79" w14:textId="77777777" w:rsidR="002F2956" w:rsidRPr="003F19E0" w:rsidRDefault="002F2956" w:rsidP="00E44717">
      <w:pPr>
        <w:pStyle w:val="Default"/>
        <w:rPr>
          <w:rFonts w:ascii="Arial" w:hAnsi="Arial" w:cs="Arial"/>
          <w:sz w:val="22"/>
          <w:szCs w:val="22"/>
        </w:rPr>
      </w:pPr>
    </w:p>
    <w:p w14:paraId="1B380C57" w14:textId="77777777" w:rsidR="00C41497" w:rsidRPr="00AF5F11" w:rsidRDefault="00C41497" w:rsidP="00C41497">
      <w:pPr>
        <w:pStyle w:val="Default"/>
        <w:numPr>
          <w:ilvl w:val="0"/>
          <w:numId w:val="2"/>
        </w:numPr>
        <w:rPr>
          <w:rFonts w:ascii="Arial" w:hAnsi="Arial" w:cs="Arial"/>
          <w:b/>
          <w:color w:val="3333CC"/>
          <w:sz w:val="28"/>
          <w:szCs w:val="28"/>
        </w:rPr>
      </w:pPr>
      <w:r>
        <w:rPr>
          <w:rFonts w:ascii="Arial" w:hAnsi="Arial" w:cs="Arial"/>
          <w:b/>
          <w:iCs/>
          <w:color w:val="3333CC"/>
          <w:sz w:val="28"/>
          <w:szCs w:val="28"/>
        </w:rPr>
        <w:t>Host</w:t>
      </w:r>
      <w:r w:rsidRPr="003F19E0">
        <w:rPr>
          <w:rFonts w:ascii="Arial" w:hAnsi="Arial" w:cs="Arial"/>
          <w:b/>
          <w:iCs/>
          <w:color w:val="3333CC"/>
          <w:sz w:val="28"/>
          <w:szCs w:val="28"/>
        </w:rPr>
        <w:t xml:space="preserve"> meetings on issues that could impact a large portion of residents</w:t>
      </w:r>
      <w:r>
        <w:rPr>
          <w:rFonts w:ascii="Arial" w:hAnsi="Arial" w:cs="Arial"/>
          <w:b/>
          <w:iCs/>
          <w:color w:val="3333CC"/>
          <w:sz w:val="28"/>
          <w:szCs w:val="28"/>
        </w:rPr>
        <w:t>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Ask members what they would like to have programs on, discuss, or learn more about</w:t>
      </w:r>
      <w:r w:rsidR="001228C5">
        <w:rPr>
          <w:rFonts w:ascii="Arial" w:hAnsi="Arial" w:cs="Arial"/>
          <w:iCs/>
          <w:color w:val="000000" w:themeColor="text1"/>
          <w:sz w:val="22"/>
          <w:szCs w:val="22"/>
        </w:rPr>
        <w:t>.</w:t>
      </w:r>
      <w:r>
        <w:rPr>
          <w:rFonts w:ascii="Arial" w:hAnsi="Arial" w:cs="Arial"/>
          <w:iCs/>
          <w:color w:val="000000" w:themeColor="text1"/>
          <w:sz w:val="22"/>
          <w:szCs w:val="22"/>
        </w:rPr>
        <w:t xml:space="preserve"> </w:t>
      </w:r>
    </w:p>
    <w:p w14:paraId="503E29CA" w14:textId="77777777" w:rsidR="00AF5F11" w:rsidRPr="003F19E0" w:rsidRDefault="00AF5F11" w:rsidP="00AF5F11">
      <w:pPr>
        <w:pStyle w:val="Default"/>
        <w:ind w:left="720"/>
        <w:rPr>
          <w:rFonts w:ascii="Arial" w:hAnsi="Arial" w:cs="Arial"/>
          <w:b/>
          <w:color w:val="3333CC"/>
          <w:sz w:val="28"/>
          <w:szCs w:val="28"/>
        </w:rPr>
      </w:pPr>
    </w:p>
    <w:p w14:paraId="7BD60F75" w14:textId="77777777" w:rsidR="00C41497" w:rsidRPr="00C41497" w:rsidRDefault="00E44717" w:rsidP="00E44717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 w:rsidRPr="003F19E0">
        <w:rPr>
          <w:rFonts w:ascii="Arial" w:hAnsi="Arial" w:cs="Arial"/>
          <w:b/>
          <w:color w:val="3333CC"/>
          <w:sz w:val="28"/>
          <w:szCs w:val="28"/>
        </w:rPr>
        <w:t>Maintain current membership records.</w:t>
      </w:r>
      <w:r w:rsidRPr="003F19E0">
        <w:rPr>
          <w:rFonts w:ascii="Arial" w:hAnsi="Arial" w:cs="Arial"/>
          <w:color w:val="3333CC"/>
          <w:sz w:val="22"/>
          <w:szCs w:val="22"/>
        </w:rPr>
        <w:t xml:space="preserve"> </w:t>
      </w:r>
      <w:r w:rsidR="00D01BD4" w:rsidRPr="00D01BD4">
        <w:rPr>
          <w:rFonts w:ascii="Arial" w:hAnsi="Arial" w:cs="Arial"/>
          <w:color w:val="auto"/>
          <w:sz w:val="22"/>
          <w:szCs w:val="22"/>
        </w:rPr>
        <w:t>Staying in touch with members is essential to a thriving community group. You never know when a project will present challenges that can be solved by a member with a special set of skills.</w:t>
      </w:r>
    </w:p>
    <w:p w14:paraId="5E1BFCFA" w14:textId="77777777" w:rsidR="00C41497" w:rsidRDefault="00E44717" w:rsidP="00C41497">
      <w:pPr>
        <w:pStyle w:val="Defaul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 w:rsidRPr="003F19E0">
        <w:rPr>
          <w:rFonts w:ascii="Arial" w:hAnsi="Arial" w:cs="Arial"/>
          <w:sz w:val="22"/>
          <w:szCs w:val="22"/>
        </w:rPr>
        <w:t>Keep a</w:t>
      </w:r>
      <w:r w:rsidR="00D01BD4">
        <w:rPr>
          <w:rFonts w:ascii="Arial" w:hAnsi="Arial" w:cs="Arial"/>
          <w:sz w:val="22"/>
          <w:szCs w:val="22"/>
        </w:rPr>
        <w:t xml:space="preserve"> secure</w:t>
      </w:r>
      <w:r w:rsidRPr="003F19E0">
        <w:rPr>
          <w:rFonts w:ascii="Arial" w:hAnsi="Arial" w:cs="Arial"/>
          <w:sz w:val="22"/>
          <w:szCs w:val="22"/>
        </w:rPr>
        <w:t xml:space="preserve"> file with</w:t>
      </w:r>
      <w:r w:rsidR="001228C5">
        <w:rPr>
          <w:rFonts w:ascii="Arial" w:hAnsi="Arial" w:cs="Arial"/>
          <w:sz w:val="22"/>
          <w:szCs w:val="22"/>
        </w:rPr>
        <w:t>:</w:t>
      </w:r>
      <w:r w:rsidRPr="003F19E0">
        <w:rPr>
          <w:rFonts w:ascii="Arial" w:hAnsi="Arial" w:cs="Arial"/>
          <w:sz w:val="22"/>
          <w:szCs w:val="22"/>
        </w:rPr>
        <w:t xml:space="preserve"> </w:t>
      </w:r>
    </w:p>
    <w:p w14:paraId="72C4FE39" w14:textId="77777777" w:rsidR="00C41497" w:rsidRDefault="001228C5" w:rsidP="00C41497">
      <w:pPr>
        <w:pStyle w:val="Default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members’ names</w:t>
      </w:r>
      <w:r w:rsidR="00E44717" w:rsidRPr="003F19E0">
        <w:rPr>
          <w:rFonts w:ascii="Arial" w:hAnsi="Arial" w:cs="Arial"/>
          <w:sz w:val="22"/>
          <w:szCs w:val="22"/>
        </w:rPr>
        <w:t xml:space="preserve"> </w:t>
      </w:r>
    </w:p>
    <w:p w14:paraId="0A59D722" w14:textId="77777777" w:rsidR="00C41497" w:rsidRDefault="001228C5" w:rsidP="00C41497">
      <w:pPr>
        <w:pStyle w:val="Default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addresses</w:t>
      </w:r>
      <w:r w:rsidR="00E44717" w:rsidRPr="003F19E0">
        <w:rPr>
          <w:rFonts w:ascii="Arial" w:hAnsi="Arial" w:cs="Arial"/>
          <w:sz w:val="22"/>
          <w:szCs w:val="22"/>
        </w:rPr>
        <w:t xml:space="preserve"> </w:t>
      </w:r>
    </w:p>
    <w:p w14:paraId="339EE1BC" w14:textId="77777777" w:rsidR="00C41497" w:rsidRDefault="001228C5" w:rsidP="00C41497">
      <w:pPr>
        <w:pStyle w:val="Default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phone numbers</w:t>
      </w:r>
      <w:r w:rsidR="00E44717" w:rsidRPr="003F19E0">
        <w:rPr>
          <w:rFonts w:ascii="Arial" w:hAnsi="Arial" w:cs="Arial"/>
          <w:sz w:val="22"/>
          <w:szCs w:val="22"/>
        </w:rPr>
        <w:t xml:space="preserve"> </w:t>
      </w:r>
    </w:p>
    <w:p w14:paraId="7146AD7B" w14:textId="77777777" w:rsidR="00C41497" w:rsidRDefault="001228C5" w:rsidP="00C41497">
      <w:pPr>
        <w:pStyle w:val="Default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special talents</w:t>
      </w:r>
      <w:r w:rsidR="00E44717" w:rsidRPr="003F19E0">
        <w:rPr>
          <w:rFonts w:ascii="Arial" w:hAnsi="Arial" w:cs="Arial"/>
          <w:sz w:val="22"/>
          <w:szCs w:val="22"/>
        </w:rPr>
        <w:t xml:space="preserve"> </w:t>
      </w:r>
    </w:p>
    <w:p w14:paraId="3F7A2CC3" w14:textId="77777777" w:rsidR="00C41497" w:rsidRDefault="001228C5" w:rsidP="00C41497">
      <w:pPr>
        <w:pStyle w:val="Default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areas of interest</w:t>
      </w:r>
      <w:r w:rsidR="00E44717" w:rsidRPr="003F19E0">
        <w:rPr>
          <w:rFonts w:ascii="Arial" w:hAnsi="Arial" w:cs="Arial"/>
          <w:sz w:val="22"/>
          <w:szCs w:val="22"/>
        </w:rPr>
        <w:t xml:space="preserve"> </w:t>
      </w:r>
    </w:p>
    <w:p w14:paraId="4D141007" w14:textId="77777777" w:rsidR="002F2956" w:rsidRDefault="00E44717" w:rsidP="00C41497">
      <w:pPr>
        <w:pStyle w:val="Default"/>
        <w:numPr>
          <w:ilvl w:val="2"/>
          <w:numId w:val="2"/>
        </w:numPr>
        <w:rPr>
          <w:rFonts w:ascii="Arial" w:hAnsi="Arial" w:cs="Arial"/>
          <w:sz w:val="22"/>
          <w:szCs w:val="22"/>
        </w:rPr>
      </w:pPr>
      <w:r w:rsidRPr="003F19E0">
        <w:rPr>
          <w:rFonts w:ascii="Arial" w:hAnsi="Arial" w:cs="Arial"/>
          <w:sz w:val="22"/>
          <w:szCs w:val="22"/>
        </w:rPr>
        <w:t xml:space="preserve">etc. </w:t>
      </w:r>
    </w:p>
    <w:p w14:paraId="15B7B88F" w14:textId="77777777" w:rsidR="00D01BD4" w:rsidRPr="003F19E0" w:rsidRDefault="00D01BD4" w:rsidP="00D01BD4">
      <w:pPr>
        <w:pStyle w:val="Default"/>
        <w:numPr>
          <w:ilvl w:val="1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 not share member information with anyone outside of the leadership team or within the organization.</w:t>
      </w:r>
    </w:p>
    <w:p w14:paraId="442FFB86" w14:textId="77777777" w:rsidR="002F2956" w:rsidRPr="003F19E0" w:rsidRDefault="002F2956" w:rsidP="003F19E0">
      <w:pPr>
        <w:pStyle w:val="ListParagraph"/>
        <w:spacing w:after="0"/>
        <w:rPr>
          <w:rFonts w:ascii="Arial" w:hAnsi="Arial" w:cs="Arial"/>
        </w:rPr>
      </w:pPr>
    </w:p>
    <w:p w14:paraId="7FD118A5" w14:textId="77777777" w:rsidR="00E44717" w:rsidRPr="00D01BD4" w:rsidRDefault="00E80866" w:rsidP="00E44717">
      <w:pPr>
        <w:pStyle w:val="Default"/>
        <w:numPr>
          <w:ilvl w:val="0"/>
          <w:numId w:val="2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color w:val="3333CC"/>
          <w:sz w:val="28"/>
          <w:szCs w:val="28"/>
        </w:rPr>
        <w:t xml:space="preserve">Have fun! </w:t>
      </w:r>
      <w:r w:rsidR="00E44717" w:rsidRPr="003F19E0">
        <w:rPr>
          <w:rFonts w:ascii="Arial" w:hAnsi="Arial" w:cs="Arial"/>
          <w:b/>
          <w:color w:val="3333CC"/>
          <w:sz w:val="28"/>
          <w:szCs w:val="28"/>
        </w:rPr>
        <w:t xml:space="preserve">Being part of a neighborhood </w:t>
      </w:r>
      <w:r w:rsidR="009F61B8">
        <w:rPr>
          <w:rFonts w:ascii="Arial" w:hAnsi="Arial" w:cs="Arial"/>
          <w:b/>
          <w:color w:val="3333CC"/>
          <w:sz w:val="28"/>
          <w:szCs w:val="28"/>
        </w:rPr>
        <w:t>group</w:t>
      </w:r>
      <w:r w:rsidR="00E44717" w:rsidRPr="003F19E0">
        <w:rPr>
          <w:rFonts w:ascii="Arial" w:hAnsi="Arial" w:cs="Arial"/>
          <w:b/>
          <w:color w:val="3333CC"/>
          <w:sz w:val="28"/>
          <w:szCs w:val="28"/>
        </w:rPr>
        <w:t xml:space="preserve"> is not all work. </w:t>
      </w:r>
      <w:r w:rsidR="00E44717" w:rsidRPr="003F19E0">
        <w:rPr>
          <w:rFonts w:ascii="Arial" w:hAnsi="Arial" w:cs="Arial"/>
          <w:sz w:val="22"/>
          <w:szCs w:val="22"/>
        </w:rPr>
        <w:t>Sponsor parties and celebrations to get to know your neighbors better. You</w:t>
      </w:r>
      <w:r w:rsidR="00D01BD4">
        <w:rPr>
          <w:rFonts w:ascii="Arial" w:hAnsi="Arial" w:cs="Arial"/>
          <w:sz w:val="22"/>
          <w:szCs w:val="22"/>
        </w:rPr>
        <w:t>r</w:t>
      </w:r>
      <w:r w:rsidR="00E44717" w:rsidRPr="003F19E0">
        <w:rPr>
          <w:rFonts w:ascii="Arial" w:hAnsi="Arial" w:cs="Arial"/>
          <w:sz w:val="22"/>
          <w:szCs w:val="22"/>
        </w:rPr>
        <w:t xml:space="preserve"> events should appeal to all, including children. This will foster a strong sense of </w:t>
      </w:r>
      <w:r w:rsidR="00E44717" w:rsidRPr="00D01BD4">
        <w:rPr>
          <w:rFonts w:ascii="Arial" w:hAnsi="Arial" w:cs="Arial"/>
          <w:sz w:val="22"/>
          <w:szCs w:val="22"/>
        </w:rPr>
        <w:t xml:space="preserve">community spirit among your neighbors. </w:t>
      </w:r>
    </w:p>
    <w:p w14:paraId="13AB7166" w14:textId="77777777" w:rsidR="00D01BD4" w:rsidRPr="00D01BD4" w:rsidRDefault="00D01BD4" w:rsidP="00C41497">
      <w:pPr>
        <w:pStyle w:val="Default"/>
        <w:numPr>
          <w:ilvl w:val="1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r w:rsidRPr="00D01BD4">
        <w:rPr>
          <w:rFonts w:ascii="Arial" w:hAnsi="Arial" w:cs="Arial"/>
          <w:sz w:val="22"/>
          <w:szCs w:val="22"/>
        </w:rPr>
        <w:t>Check out these</w:t>
      </w:r>
      <w:r>
        <w:rPr>
          <w:rFonts w:ascii="Arial" w:hAnsi="Arial" w:cs="Arial"/>
          <w:sz w:val="22"/>
          <w:szCs w:val="22"/>
        </w:rPr>
        <w:t xml:space="preserve"> programs to help put on a community event in your neighborhood</w:t>
      </w:r>
      <w:r w:rsidR="004774A1">
        <w:rPr>
          <w:rFonts w:ascii="Arial" w:hAnsi="Arial" w:cs="Arial"/>
          <w:sz w:val="22"/>
          <w:szCs w:val="22"/>
        </w:rPr>
        <w:t>:</w:t>
      </w:r>
    </w:p>
    <w:p w14:paraId="332A087C" w14:textId="091EFF3E" w:rsidR="00C41497" w:rsidRPr="004774A1" w:rsidRDefault="00E8324A" w:rsidP="004774A1">
      <w:pPr>
        <w:pStyle w:val="Default"/>
        <w:numPr>
          <w:ilvl w:val="2"/>
          <w:numId w:val="2"/>
        </w:numPr>
        <w:rPr>
          <w:rFonts w:ascii="Arial" w:hAnsi="Arial" w:cs="Arial"/>
          <w:color w:val="auto"/>
          <w:sz w:val="22"/>
          <w:szCs w:val="22"/>
        </w:rPr>
      </w:pPr>
      <w:hyperlink r:id="rId11" w:tooltip="Link to Seattle Department of Transportation's Neighborhood Block Parties webpage " w:history="1">
        <w:r w:rsidR="00A5375B" w:rsidRPr="00D01BD4">
          <w:rPr>
            <w:rStyle w:val="Hyperlink"/>
            <w:rFonts w:ascii="Arial" w:hAnsi="Arial" w:cs="Arial"/>
            <w:sz w:val="22"/>
            <w:szCs w:val="22"/>
          </w:rPr>
          <w:t>Neighborhood Block Parties</w:t>
        </w:r>
      </w:hyperlink>
      <w:r w:rsidR="004774A1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4774A1" w:rsidRPr="004774A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- Apply for a free permit to close a neighborhood street and use the</w:t>
      </w:r>
      <w:r w:rsidR="001228C5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right-of-</w:t>
      </w:r>
      <w:r w:rsidR="004774A1" w:rsidRPr="004774A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wa</w:t>
      </w:r>
      <w:r w:rsidR="004774A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y to host a party for neighbors</w:t>
      </w:r>
    </w:p>
    <w:p w14:paraId="6E9439E3" w14:textId="77777777" w:rsidR="00C41497" w:rsidRPr="004774A1" w:rsidRDefault="00E8324A" w:rsidP="004774A1">
      <w:pPr>
        <w:pStyle w:val="Default"/>
        <w:numPr>
          <w:ilvl w:val="2"/>
          <w:numId w:val="2"/>
        </w:numPr>
        <w:rPr>
          <w:rFonts w:ascii="Arial" w:hAnsi="Arial" w:cs="Arial"/>
          <w:color w:val="auto"/>
          <w:sz w:val="22"/>
          <w:szCs w:val="22"/>
        </w:rPr>
      </w:pPr>
      <w:hyperlink r:id="rId12" w:tooltip="Link to Seattle Department of Transportation's Play Streets webpage" w:history="1">
        <w:r w:rsidR="00C41497" w:rsidRPr="00D01BD4">
          <w:rPr>
            <w:rStyle w:val="Hyperlink"/>
            <w:rFonts w:ascii="Arial" w:hAnsi="Arial" w:cs="Arial"/>
            <w:sz w:val="22"/>
            <w:szCs w:val="22"/>
          </w:rPr>
          <w:t>Play Streets</w:t>
        </w:r>
      </w:hyperlink>
      <w:r w:rsidR="004774A1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4774A1" w:rsidRPr="004774A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- Apply for a free permit to close a neighborhood street to create more space for play and physical activity du</w:t>
      </w:r>
      <w:r w:rsidR="004774A1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ring the summer or after school</w:t>
      </w:r>
    </w:p>
    <w:p w14:paraId="477DA630" w14:textId="152D94F6" w:rsidR="00C41497" w:rsidRPr="00D01BD4" w:rsidRDefault="00E8324A" w:rsidP="00D63AF8">
      <w:pPr>
        <w:pStyle w:val="Default"/>
        <w:numPr>
          <w:ilvl w:val="2"/>
          <w:numId w:val="2"/>
        </w:numPr>
        <w:rPr>
          <w:rFonts w:ascii="Arial" w:hAnsi="Arial" w:cs="Arial"/>
          <w:color w:val="000000" w:themeColor="text1"/>
          <w:sz w:val="22"/>
          <w:szCs w:val="22"/>
        </w:rPr>
      </w:pPr>
      <w:hyperlink r:id="rId13" w:tooltip="Link to Seattle Department of Neighborhoods' Neighborhood Matching Fund webpage" w:history="1">
        <w:r w:rsidR="00C41497" w:rsidRPr="00D01BD4">
          <w:rPr>
            <w:rStyle w:val="Hyperlink"/>
            <w:rFonts w:ascii="Arial" w:hAnsi="Arial" w:cs="Arial"/>
            <w:sz w:val="22"/>
            <w:szCs w:val="22"/>
          </w:rPr>
          <w:t>Neighborhood Matching Fund</w:t>
        </w:r>
      </w:hyperlink>
      <w:r w:rsidR="004774A1">
        <w:rPr>
          <w:rStyle w:val="Hyperlink"/>
          <w:rFonts w:ascii="Arial" w:hAnsi="Arial" w:cs="Arial"/>
          <w:sz w:val="22"/>
          <w:szCs w:val="22"/>
        </w:rPr>
        <w:t xml:space="preserve"> </w:t>
      </w:r>
      <w:r w:rsidR="00D63AF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-</w:t>
      </w:r>
      <w:r w:rsidR="004774A1" w:rsidRPr="00D63AF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</w:t>
      </w:r>
      <w:r w:rsidR="00D63AF8" w:rsidRPr="00D63AF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Th</w:t>
      </w:r>
      <w:r w:rsidR="00D63AF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is</w:t>
      </w:r>
      <w:r w:rsidR="00D63AF8" w:rsidRPr="00D63AF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 xml:space="preserve"> program offers matching funds to local groups for neighborhood-initiated improvement, organizing, or planning projects. Every award is matched by the community through volunteer hours, locally raised funds, donated materials, and in-kind professional services. There are two levels of funding based on the request - from small amounts up to $</w:t>
      </w:r>
      <w:r w:rsidR="00503609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25</w:t>
      </w:r>
      <w:r w:rsidR="00D63AF8" w:rsidRPr="00D63AF8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,000.</w:t>
      </w:r>
    </w:p>
    <w:p w14:paraId="27B2E770" w14:textId="77777777" w:rsidR="00E44717" w:rsidRPr="00B673F9" w:rsidRDefault="00E44717" w:rsidP="00E44717">
      <w:pPr>
        <w:rPr>
          <w:rFonts w:ascii="Arial" w:hAnsi="Arial" w:cs="Arial"/>
        </w:rPr>
      </w:pPr>
    </w:p>
    <w:sectPr w:rsidR="00E44717" w:rsidRPr="00B673F9" w:rsidSect="00B673F9">
      <w:headerReference w:type="default" r:id="rId14"/>
      <w:footerReference w:type="default" r:id="rId15"/>
      <w:headerReference w:type="first" r:id="rId16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2F7635" w14:textId="77777777" w:rsidR="00E8324A" w:rsidRDefault="00E8324A" w:rsidP="00B673F9">
      <w:pPr>
        <w:spacing w:after="0" w:line="240" w:lineRule="auto"/>
      </w:pPr>
      <w:r>
        <w:separator/>
      </w:r>
    </w:p>
  </w:endnote>
  <w:endnote w:type="continuationSeparator" w:id="0">
    <w:p w14:paraId="26FCF39B" w14:textId="77777777" w:rsidR="00E8324A" w:rsidRDefault="00E8324A" w:rsidP="00B673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B2C1F" w14:textId="77777777" w:rsidR="003F19E0" w:rsidRPr="003F19E0" w:rsidRDefault="003F19E0" w:rsidP="003F19E0">
    <w:pPr>
      <w:jc w:val="center"/>
      <w:rPr>
        <w:rFonts w:ascii="Arial" w:hAnsi="Arial" w:cs="Arial"/>
        <w:sz w:val="18"/>
        <w:szCs w:val="18"/>
      </w:rPr>
    </w:pPr>
    <w:r w:rsidRPr="00B87948">
      <w:rPr>
        <w:rFonts w:ascii="Arial" w:hAnsi="Arial" w:cs="Arial"/>
        <w:sz w:val="18"/>
        <w:szCs w:val="18"/>
      </w:rPr>
      <w:t xml:space="preserve">Material adapted from the City of College Station Neighborhood Services’ </w:t>
    </w:r>
    <w:r w:rsidRPr="00B87948">
      <w:rPr>
        <w:rFonts w:ascii="Arial" w:hAnsi="Arial" w:cs="Arial"/>
        <w:i/>
        <w:sz w:val="18"/>
        <w:szCs w:val="18"/>
      </w:rPr>
      <w:t>My Neighborhood</w:t>
    </w:r>
    <w:r w:rsidRPr="00B87948">
      <w:rPr>
        <w:rFonts w:ascii="Arial" w:hAnsi="Arial" w:cs="Arial"/>
        <w:sz w:val="18"/>
        <w:szCs w:val="18"/>
      </w:rPr>
      <w:t xml:space="preserve"> Manual and Lincoln, Nebraska Urban Development Department’s </w:t>
    </w:r>
    <w:r w:rsidRPr="00B87948">
      <w:rPr>
        <w:rFonts w:ascii="Arial" w:hAnsi="Arial" w:cs="Arial"/>
        <w:i/>
        <w:sz w:val="18"/>
        <w:szCs w:val="18"/>
      </w:rPr>
      <w:t>Neighborhood Association’s How To’s</w:t>
    </w:r>
    <w:r w:rsidRPr="00B87948">
      <w:rPr>
        <w:rFonts w:ascii="Arial" w:hAnsi="Arial" w:cs="Arial"/>
        <w:sz w:val="18"/>
        <w:szCs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BB15EB" w14:textId="77777777" w:rsidR="00E8324A" w:rsidRDefault="00E8324A" w:rsidP="00B673F9">
      <w:pPr>
        <w:spacing w:after="0" w:line="240" w:lineRule="auto"/>
      </w:pPr>
      <w:r>
        <w:separator/>
      </w:r>
    </w:p>
  </w:footnote>
  <w:footnote w:type="continuationSeparator" w:id="0">
    <w:p w14:paraId="4A189271" w14:textId="77777777" w:rsidR="00E8324A" w:rsidRDefault="00E8324A" w:rsidP="00B673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795AA4" w14:textId="77777777" w:rsidR="00AF5F11" w:rsidRDefault="00AF5F11" w:rsidP="00AF5F11">
    <w:pPr>
      <w:pStyle w:val="Header"/>
      <w:pBdr>
        <w:bottom w:val="single" w:sz="4" w:space="1" w:color="D9D9D9" w:themeColor="background1" w:themeShade="D9"/>
      </w:pBdr>
      <w:jc w:val="right"/>
      <w:rPr>
        <w:rFonts w:ascii="Arial" w:hAnsi="Arial" w:cs="Arial"/>
        <w:color w:val="7F7F7F" w:themeColor="background1" w:themeShade="7F"/>
        <w:spacing w:val="60"/>
      </w:rPr>
    </w:pPr>
    <w:r w:rsidRPr="009F46EA">
      <w:rPr>
        <w:rFonts w:ascii="Arial" w:hAnsi="Arial" w:cs="Arial"/>
        <w:noProof/>
        <w:sz w:val="20"/>
        <w:szCs w:val="20"/>
      </w:rPr>
      <w:drawing>
        <wp:inline distT="0" distB="0" distL="0" distR="0" wp14:anchorId="018B8ED4" wp14:editId="61F2FF81">
          <wp:extent cx="1536700" cy="470535"/>
          <wp:effectExtent l="0" t="0" r="6350" b="5715"/>
          <wp:docPr id="2" name="Picture 2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53670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C970C02" w14:textId="77777777" w:rsidR="00AF5F11" w:rsidRPr="008A70D3" w:rsidRDefault="00E8324A" w:rsidP="00AF5F11">
    <w:pPr>
      <w:pStyle w:val="Header"/>
      <w:pBdr>
        <w:bottom w:val="single" w:sz="4" w:space="1" w:color="D9D9D9" w:themeColor="background1" w:themeShade="D9"/>
      </w:pBdr>
      <w:rPr>
        <w:rFonts w:ascii="Arial" w:hAnsi="Arial" w:cs="Arial"/>
        <w:b/>
        <w:bCs/>
        <w:noProof/>
      </w:rPr>
    </w:pPr>
    <w:sdt>
      <w:sdtPr>
        <w:rPr>
          <w:rFonts w:ascii="Arial" w:hAnsi="Arial" w:cs="Arial"/>
          <w:color w:val="7F7F7F" w:themeColor="background1" w:themeShade="7F"/>
          <w:spacing w:val="60"/>
        </w:rPr>
        <w:id w:val="-212889149"/>
        <w:docPartObj>
          <w:docPartGallery w:val="Page Numbers (Top of Page)"/>
          <w:docPartUnique/>
        </w:docPartObj>
      </w:sdtPr>
      <w:sdtEndPr>
        <w:rPr>
          <w:b/>
          <w:bCs/>
          <w:noProof/>
          <w:color w:val="auto"/>
          <w:spacing w:val="0"/>
        </w:rPr>
      </w:sdtEndPr>
      <w:sdtContent>
        <w:r w:rsidR="00AF5F11"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t>Tips for Maintaining Membership</w:t>
        </w:r>
        <w:r w:rsidR="00AF5F11">
          <w:rPr>
            <w:rFonts w:ascii="Arial" w:hAnsi="Arial" w:cs="Arial"/>
            <w:b/>
            <w:color w:val="595959" w:themeColor="text1" w:themeTint="A6"/>
            <w:sz w:val="20"/>
            <w:szCs w:val="20"/>
          </w:rPr>
          <w:tab/>
        </w:r>
        <w:r w:rsidR="00AF5F11" w:rsidRPr="00153B93">
          <w:rPr>
            <w:rFonts w:ascii="Arial" w:hAnsi="Arial" w:cs="Arial"/>
            <w:color w:val="7F7F7F" w:themeColor="background1" w:themeShade="7F"/>
            <w:spacing w:val="60"/>
          </w:rPr>
          <w:tab/>
          <w:t>Page</w:t>
        </w:r>
        <w:r w:rsidR="00AF5F11" w:rsidRPr="00153B93">
          <w:rPr>
            <w:rFonts w:ascii="Arial" w:hAnsi="Arial" w:cs="Arial"/>
          </w:rPr>
          <w:t xml:space="preserve"> | </w:t>
        </w:r>
        <w:r w:rsidR="00AF5F11" w:rsidRPr="00153B93">
          <w:rPr>
            <w:rFonts w:ascii="Arial" w:hAnsi="Arial" w:cs="Arial"/>
          </w:rPr>
          <w:fldChar w:fldCharType="begin"/>
        </w:r>
        <w:r w:rsidR="00AF5F11" w:rsidRPr="00153B93">
          <w:rPr>
            <w:rFonts w:ascii="Arial" w:hAnsi="Arial" w:cs="Arial"/>
          </w:rPr>
          <w:instrText xml:space="preserve"> PAGE   \* MERGEFORMAT </w:instrText>
        </w:r>
        <w:r w:rsidR="00AF5F11" w:rsidRPr="00153B93">
          <w:rPr>
            <w:rFonts w:ascii="Arial" w:hAnsi="Arial" w:cs="Arial"/>
          </w:rPr>
          <w:fldChar w:fldCharType="separate"/>
        </w:r>
        <w:r w:rsidR="00B85A40" w:rsidRPr="00B85A40">
          <w:rPr>
            <w:rFonts w:ascii="Arial" w:hAnsi="Arial" w:cs="Arial"/>
            <w:b/>
            <w:bCs/>
            <w:noProof/>
          </w:rPr>
          <w:t>2</w:t>
        </w:r>
        <w:r w:rsidR="00AF5F11" w:rsidRPr="00153B93">
          <w:rPr>
            <w:rFonts w:ascii="Arial" w:hAnsi="Arial" w:cs="Arial"/>
            <w:b/>
            <w:bCs/>
            <w:noProof/>
          </w:rPr>
          <w:fldChar w:fldCharType="end"/>
        </w:r>
      </w:sdtContent>
    </w:sdt>
  </w:p>
  <w:p w14:paraId="79B49F09" w14:textId="77777777" w:rsidR="00AF5F11" w:rsidRDefault="00AF5F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2DA864" w14:textId="77777777" w:rsidR="00B673F9" w:rsidRDefault="00B673F9" w:rsidP="00B673F9">
    <w:pPr>
      <w:spacing w:after="0"/>
      <w:jc w:val="right"/>
      <w:rPr>
        <w:rFonts w:ascii="Arial" w:hAnsi="Arial" w:cs="Arial"/>
        <w:b/>
        <w:sz w:val="42"/>
        <w:szCs w:val="44"/>
      </w:rPr>
    </w:pPr>
    <w:r w:rsidRPr="00153B93">
      <w:rPr>
        <w:noProof/>
      </w:rPr>
      <w:drawing>
        <wp:anchor distT="0" distB="0" distL="114300" distR="114300" simplePos="0" relativeHeight="251657216" behindDoc="0" locked="0" layoutInCell="1" allowOverlap="1" wp14:anchorId="4240E350" wp14:editId="4E5D4522">
          <wp:simplePos x="0" y="0"/>
          <wp:positionH relativeFrom="margin">
            <wp:align>left</wp:align>
          </wp:positionH>
          <wp:positionV relativeFrom="paragraph">
            <wp:posOffset>-52598</wp:posOffset>
          </wp:positionV>
          <wp:extent cx="1551305" cy="1063625"/>
          <wp:effectExtent l="38100" t="95250" r="10795" b="136525"/>
          <wp:wrapSquare wrapText="bothSides"/>
          <wp:docPr id="19" name="Picture 19" descr="A cartoon speech bubble with white background and black writing that says, &quot;Get Organized.&quot;" title="Get Organized Speech Bubb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Outreach and Engagement\Community Resource Hub\Web icons\Get-organized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586222">
                    <a:off x="0" y="0"/>
                    <a:ext cx="1551305" cy="1063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F46EA">
      <w:rPr>
        <w:noProof/>
        <w:sz w:val="20"/>
        <w:szCs w:val="20"/>
      </w:rPr>
      <w:drawing>
        <wp:inline distT="0" distB="0" distL="0" distR="0" wp14:anchorId="6B3217B8" wp14:editId="7BC4DD09">
          <wp:extent cx="1806296" cy="553085"/>
          <wp:effectExtent l="0" t="0" r="0" b="0"/>
          <wp:docPr id="20" name="Picture 20" descr="The Seattle Department of Neighborhoods logo contains a blue and white profile outline of Chief Sealth on the left and &quot;Seattle Neighborhoods&quot; in black on the right." title="Seattle Department of Neighborhood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:\Communications\Brand Templates\DON\DON core mastheads\don_core_lrg_2016.05.13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16796" cy="55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A1C957" w14:textId="77777777" w:rsidR="00F37DC9" w:rsidRPr="00F37DC9" w:rsidRDefault="00F37DC9" w:rsidP="00B673F9">
    <w:pPr>
      <w:spacing w:after="0"/>
      <w:jc w:val="right"/>
      <w:rPr>
        <w:rFonts w:ascii="Arial" w:hAnsi="Arial" w:cs="Arial"/>
        <w:b/>
        <w:sz w:val="16"/>
        <w:szCs w:val="16"/>
      </w:rPr>
    </w:pPr>
  </w:p>
  <w:p w14:paraId="1BB5CD40" w14:textId="77777777" w:rsidR="00B673F9" w:rsidRPr="00B673F9" w:rsidRDefault="00B673F9" w:rsidP="00B673F9">
    <w:pPr>
      <w:pStyle w:val="Title"/>
    </w:pPr>
    <w:r w:rsidRPr="00B673F9">
      <w:t xml:space="preserve">Tips for Maintaining Membership </w:t>
    </w:r>
  </w:p>
  <w:p w14:paraId="288FBE08" w14:textId="77777777" w:rsidR="00B673F9" w:rsidRDefault="00B673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84BBA"/>
    <w:multiLevelType w:val="hybridMultilevel"/>
    <w:tmpl w:val="D6DEA334"/>
    <w:lvl w:ilvl="0" w:tplc="A97CAE90">
      <w:start w:val="1"/>
      <w:numFmt w:val="decimal"/>
      <w:pStyle w:val="Heading1"/>
      <w:lvlText w:val="%1."/>
      <w:lvlJc w:val="left"/>
      <w:pPr>
        <w:ind w:left="720" w:hanging="360"/>
      </w:pPr>
      <w:rPr>
        <w:rFonts w:hint="default"/>
        <w:b/>
        <w:color w:val="3333CC"/>
        <w:sz w:val="28"/>
        <w:szCs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2458A0"/>
    <w:multiLevelType w:val="hybridMultilevel"/>
    <w:tmpl w:val="7944A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90811"/>
    <w:multiLevelType w:val="hybridMultilevel"/>
    <w:tmpl w:val="3DEAAD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717"/>
    <w:rsid w:val="00086B3D"/>
    <w:rsid w:val="0009695C"/>
    <w:rsid w:val="001105F3"/>
    <w:rsid w:val="001228C5"/>
    <w:rsid w:val="00196C35"/>
    <w:rsid w:val="002F2956"/>
    <w:rsid w:val="003F19E0"/>
    <w:rsid w:val="004774A1"/>
    <w:rsid w:val="004F6472"/>
    <w:rsid w:val="00503609"/>
    <w:rsid w:val="00626E8F"/>
    <w:rsid w:val="007712C4"/>
    <w:rsid w:val="008720B4"/>
    <w:rsid w:val="00875982"/>
    <w:rsid w:val="009327A4"/>
    <w:rsid w:val="00996357"/>
    <w:rsid w:val="009B3960"/>
    <w:rsid w:val="009F61B8"/>
    <w:rsid w:val="00A5375B"/>
    <w:rsid w:val="00AC6E76"/>
    <w:rsid w:val="00AF5F11"/>
    <w:rsid w:val="00B673F9"/>
    <w:rsid w:val="00B85A40"/>
    <w:rsid w:val="00C41497"/>
    <w:rsid w:val="00CC39AC"/>
    <w:rsid w:val="00D01BD4"/>
    <w:rsid w:val="00D63AF8"/>
    <w:rsid w:val="00E37E61"/>
    <w:rsid w:val="00E44717"/>
    <w:rsid w:val="00E80866"/>
    <w:rsid w:val="00E8324A"/>
    <w:rsid w:val="00F37DC9"/>
    <w:rsid w:val="00FA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B66B30"/>
  <w15:chartTrackingRefBased/>
  <w15:docId w15:val="{5E5E63D7-C01D-4761-9BB4-7E0EB050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Default"/>
    <w:next w:val="Normal"/>
    <w:link w:val="Heading1Char"/>
    <w:uiPriority w:val="9"/>
    <w:qFormat/>
    <w:rsid w:val="003F19E0"/>
    <w:pPr>
      <w:numPr>
        <w:numId w:val="2"/>
      </w:numPr>
      <w:outlineLvl w:val="0"/>
    </w:pPr>
    <w:rPr>
      <w:color w:val="3333C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447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6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673F9"/>
  </w:style>
  <w:style w:type="paragraph" w:styleId="Footer">
    <w:name w:val="footer"/>
    <w:basedOn w:val="Normal"/>
    <w:link w:val="FooterChar"/>
    <w:uiPriority w:val="99"/>
    <w:unhideWhenUsed/>
    <w:rsid w:val="00B673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673F9"/>
  </w:style>
  <w:style w:type="paragraph" w:styleId="Title">
    <w:name w:val="Title"/>
    <w:basedOn w:val="Default"/>
    <w:next w:val="Normal"/>
    <w:link w:val="TitleChar"/>
    <w:uiPriority w:val="10"/>
    <w:qFormat/>
    <w:rsid w:val="00B673F9"/>
    <w:pPr>
      <w:jc w:val="right"/>
    </w:pPr>
    <w:rPr>
      <w:rFonts w:ascii="Arial" w:hAnsi="Arial" w:cs="Arial"/>
      <w:b/>
      <w:iCs/>
      <w:sz w:val="4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B673F9"/>
    <w:rPr>
      <w:rFonts w:ascii="Arial" w:hAnsi="Arial" w:cs="Arial"/>
      <w:b/>
      <w:iCs/>
      <w:color w:val="000000"/>
      <w:sz w:val="40"/>
      <w:szCs w:val="28"/>
    </w:rPr>
  </w:style>
  <w:style w:type="paragraph" w:styleId="ListParagraph">
    <w:name w:val="List Paragraph"/>
    <w:basedOn w:val="Normal"/>
    <w:uiPriority w:val="34"/>
    <w:qFormat/>
    <w:rsid w:val="002F2956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F19E0"/>
    <w:rPr>
      <w:rFonts w:ascii="Calibri" w:hAnsi="Calibri" w:cs="Calibri"/>
      <w:color w:val="3333CC"/>
      <w:sz w:val="28"/>
      <w:szCs w:val="24"/>
    </w:rPr>
  </w:style>
  <w:style w:type="character" w:styleId="Hyperlink">
    <w:name w:val="Hyperlink"/>
    <w:basedOn w:val="DefaultParagraphFont"/>
    <w:uiPriority w:val="99"/>
    <w:unhideWhenUsed/>
    <w:rsid w:val="00A5375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5375B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626E8F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37D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7D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://www.seattle.gov/neighborhoods/programs-and-services/neighborhood-matching-fund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seattle.gov/transportation/playstreets.ht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eattle.gov/transportation/permits-and-services/permits/block-parties-and-play-street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s://coronavirus.wa.gov/information-for/you-and-your-family/safer-gathering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0E745933369B4B897FB41D789CDCE7" ma:contentTypeVersion="11" ma:contentTypeDescription="Create a new document." ma:contentTypeScope="" ma:versionID="19aee099c4831899d715c7305c068dec">
  <xsd:schema xmlns:xsd="http://www.w3.org/2001/XMLSchema" xmlns:xs="http://www.w3.org/2001/XMLSchema" xmlns:p="http://schemas.microsoft.com/office/2006/metadata/properties" xmlns:ns2="ff7e52d5-961c-41d4-9f99-dbde9ec38fc7" xmlns:ns3="57e69040-922c-4d17-9e98-b15bbd348483" targetNamespace="http://schemas.microsoft.com/office/2006/metadata/properties" ma:root="true" ma:fieldsID="0209edfdbe6ab3171aa1e95692ee81ee" ns2:_="" ns3:_="">
    <xsd:import namespace="ff7e52d5-961c-41d4-9f99-dbde9ec38fc7"/>
    <xsd:import namespace="57e69040-922c-4d17-9e98-b15bbd34848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7e52d5-961c-41d4-9f99-dbde9ec38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e69040-922c-4d17-9e98-b15bbd34848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6187C7C-DC69-44BE-9B97-FF88D78A36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421318-551E-4BCB-A807-05DA4067C7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BFB9C4-4FF2-4A42-B0AD-584C0212F8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7e52d5-961c-41d4-9f99-dbde9ec38fc7"/>
    <ds:schemaRef ds:uri="57e69040-922c-4d17-9e98-b15bbd3484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738</Words>
  <Characters>4209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Jenkins, Laura</dc:creator>
  <cp:keywords/>
  <dc:description/>
  <cp:lastModifiedBy>Philipsen, Susie</cp:lastModifiedBy>
  <cp:revision>7</cp:revision>
  <cp:lastPrinted>2017-10-25T00:16:00Z</cp:lastPrinted>
  <dcterms:created xsi:type="dcterms:W3CDTF">2017-10-25T18:00:00Z</dcterms:created>
  <dcterms:modified xsi:type="dcterms:W3CDTF">2021-12-10T20:57:00Z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0x010100C60E745933369B4B897FB41D789CDCE7</vt:lpwstr>
  </property>
</Properties>
</file>