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E7559D" w:rsidRDefault="00B92F63" w:rsidP="00FC7EF0">
      <w:pPr>
        <w:pStyle w:val="Title"/>
        <w:rPr>
          <w:rFonts w:asciiTheme="majorHAnsi" w:hAnsiTheme="majorHAnsi" w:cstheme="majorHAnsi"/>
          <w:sz w:val="22"/>
          <w:szCs w:val="22"/>
        </w:rPr>
      </w:pPr>
      <w:r w:rsidRPr="00E7559D">
        <w:rPr>
          <w:rFonts w:asciiTheme="majorHAnsi" w:hAnsiTheme="majorHAnsi" w:cstheme="majorHAnsi"/>
          <w:sz w:val="22"/>
          <w:szCs w:val="22"/>
        </w:rPr>
        <w:t>COMMUNITY INVOLVEMENT COMMISSION</w:t>
      </w:r>
      <w:r w:rsidR="00613740" w:rsidRPr="00E7559D">
        <w:rPr>
          <w:rFonts w:asciiTheme="majorHAnsi" w:hAnsiTheme="majorHAnsi" w:cstheme="majorHAnsi"/>
          <w:sz w:val="22"/>
          <w:szCs w:val="22"/>
        </w:rPr>
        <w:t xml:space="preserve"> (CIC)</w:t>
      </w:r>
    </w:p>
    <w:p w14:paraId="5B3553EB" w14:textId="7CEF4BAD" w:rsidR="00B92F63" w:rsidRPr="00E7559D" w:rsidRDefault="00D54849" w:rsidP="00B92F63">
      <w:pPr>
        <w:spacing w:before="40" w:after="0" w:line="240" w:lineRule="auto"/>
        <w:jc w:val="center"/>
        <w:rPr>
          <w:rFonts w:asciiTheme="majorHAnsi" w:hAnsiTheme="majorHAnsi" w:cstheme="majorHAnsi"/>
        </w:rPr>
      </w:pPr>
      <w:r>
        <w:rPr>
          <w:rFonts w:asciiTheme="majorHAnsi" w:hAnsiTheme="majorHAnsi" w:cstheme="majorHAnsi"/>
        </w:rPr>
        <w:t>April 17</w:t>
      </w:r>
      <w:r w:rsidR="00B92F63" w:rsidRPr="00E7559D">
        <w:rPr>
          <w:rFonts w:asciiTheme="majorHAnsi" w:hAnsiTheme="majorHAnsi" w:cstheme="majorHAnsi"/>
        </w:rPr>
        <w:t>, 202</w:t>
      </w:r>
      <w:r w:rsidR="008F1A69">
        <w:rPr>
          <w:rFonts w:asciiTheme="majorHAnsi" w:hAnsiTheme="majorHAnsi" w:cstheme="majorHAnsi"/>
        </w:rPr>
        <w:t>3</w:t>
      </w:r>
    </w:p>
    <w:p w14:paraId="27E1439A" w14:textId="08F079C7" w:rsidR="00B92F63" w:rsidRPr="00E7559D" w:rsidRDefault="00B13F8A" w:rsidP="00B92F63">
      <w:pPr>
        <w:spacing w:before="40" w:after="0" w:line="240" w:lineRule="auto"/>
        <w:jc w:val="center"/>
        <w:rPr>
          <w:rFonts w:asciiTheme="majorHAnsi" w:hAnsiTheme="majorHAnsi" w:cstheme="majorHAnsi"/>
        </w:rPr>
      </w:pPr>
      <w:r w:rsidRPr="00E7559D">
        <w:rPr>
          <w:rFonts w:asciiTheme="majorHAnsi" w:hAnsiTheme="majorHAnsi" w:cstheme="majorHAnsi"/>
        </w:rPr>
        <w:t>4</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 </w:t>
      </w:r>
      <w:r w:rsidRPr="00E7559D">
        <w:rPr>
          <w:rFonts w:asciiTheme="majorHAnsi" w:hAnsiTheme="majorHAnsi" w:cstheme="majorHAnsi"/>
        </w:rPr>
        <w:t>6</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pm</w:t>
      </w:r>
    </w:p>
    <w:p w14:paraId="07EB2DA3" w14:textId="0549E68E" w:rsidR="00B92F63" w:rsidRPr="00E7559D" w:rsidRDefault="00FB3186" w:rsidP="00B92F63">
      <w:pPr>
        <w:spacing w:before="40" w:after="0" w:line="240" w:lineRule="auto"/>
        <w:jc w:val="center"/>
        <w:rPr>
          <w:rFonts w:asciiTheme="majorHAnsi" w:hAnsiTheme="majorHAnsi" w:cstheme="majorHAnsi"/>
        </w:rPr>
      </w:pPr>
      <w:r w:rsidRPr="00E7559D">
        <w:rPr>
          <w:rFonts w:asciiTheme="majorHAnsi" w:hAnsiTheme="majorHAnsi" w:cstheme="majorHAnsi"/>
        </w:rPr>
        <w:t xml:space="preserve">Webex Meeting &amp; </w:t>
      </w:r>
      <w:r w:rsidR="008C6DEF" w:rsidRPr="00E7559D">
        <w:rPr>
          <w:rFonts w:asciiTheme="majorHAnsi" w:hAnsiTheme="majorHAnsi" w:cstheme="majorHAnsi"/>
        </w:rPr>
        <w:t>Seattle City Hall L2-80</w:t>
      </w:r>
      <w:r w:rsidRPr="00E7559D">
        <w:rPr>
          <w:rFonts w:asciiTheme="majorHAnsi" w:hAnsiTheme="majorHAnsi" w:cstheme="majorHAnsi"/>
        </w:rPr>
        <w:t xml:space="preserve"> </w:t>
      </w:r>
    </w:p>
    <w:p w14:paraId="4088CC90" w14:textId="77777777" w:rsidR="00B92F63" w:rsidRPr="00E7559D" w:rsidRDefault="00B92F63">
      <w:pPr>
        <w:rPr>
          <w:rFonts w:asciiTheme="majorHAnsi" w:hAnsiTheme="majorHAnsi" w:cstheme="majorHAnsi"/>
        </w:rPr>
      </w:pPr>
    </w:p>
    <w:p w14:paraId="6A4E7971" w14:textId="43AE968A" w:rsidR="00813CFE" w:rsidRPr="00E7559D" w:rsidRDefault="00B92F63" w:rsidP="00B92F63">
      <w:pPr>
        <w:rPr>
          <w:rFonts w:asciiTheme="majorHAnsi" w:hAnsiTheme="majorHAnsi" w:cstheme="majorHAnsi"/>
        </w:rPr>
      </w:pPr>
      <w:r w:rsidRPr="00E7559D">
        <w:rPr>
          <w:rFonts w:asciiTheme="majorHAnsi" w:hAnsiTheme="majorHAnsi" w:cstheme="majorHAnsi"/>
          <w:b/>
        </w:rPr>
        <w:t>Commissioners present:</w:t>
      </w:r>
      <w:r w:rsidRPr="00E7559D">
        <w:rPr>
          <w:rFonts w:asciiTheme="majorHAnsi" w:hAnsiTheme="majorHAnsi" w:cstheme="majorHAnsi"/>
        </w:rPr>
        <w:t xml:space="preserve"> </w:t>
      </w:r>
      <w:r w:rsidR="00061F3E" w:rsidRPr="00E7559D">
        <w:rPr>
          <w:rFonts w:asciiTheme="majorHAnsi" w:hAnsiTheme="majorHAnsi" w:cstheme="majorHAnsi"/>
        </w:rPr>
        <w:t>Saba Rahman (she/her)</w:t>
      </w:r>
      <w:r w:rsidR="003F4111" w:rsidRPr="00E7559D">
        <w:rPr>
          <w:rFonts w:asciiTheme="majorHAnsi" w:hAnsiTheme="majorHAnsi" w:cstheme="majorHAnsi"/>
        </w:rPr>
        <w:t xml:space="preserve">, </w:t>
      </w:r>
      <w:r w:rsidR="00CE50BE" w:rsidRPr="00E7559D">
        <w:rPr>
          <w:rFonts w:asciiTheme="majorHAnsi" w:hAnsiTheme="majorHAnsi" w:cstheme="majorHAnsi"/>
        </w:rPr>
        <w:t xml:space="preserve">Ahoua </w:t>
      </w:r>
      <w:proofErr w:type="spellStart"/>
      <w:r w:rsidR="00CE50BE" w:rsidRPr="00E7559D">
        <w:rPr>
          <w:rFonts w:asciiTheme="majorHAnsi" w:hAnsiTheme="majorHAnsi" w:cstheme="majorHAnsi"/>
        </w:rPr>
        <w:t>Koné</w:t>
      </w:r>
      <w:proofErr w:type="spellEnd"/>
      <w:r w:rsidR="00CE50BE" w:rsidRPr="00E7559D">
        <w:rPr>
          <w:rFonts w:asciiTheme="majorHAnsi" w:hAnsiTheme="majorHAnsi" w:cstheme="majorHAnsi"/>
        </w:rPr>
        <w:t xml:space="preserve"> (she/her)</w:t>
      </w:r>
      <w:r w:rsidR="00CE50BE">
        <w:rPr>
          <w:rFonts w:asciiTheme="majorHAnsi" w:hAnsiTheme="majorHAnsi" w:cstheme="majorHAnsi"/>
        </w:rPr>
        <w:t xml:space="preserve">, </w:t>
      </w:r>
      <w:r w:rsidR="00CE50BE" w:rsidRPr="00E7559D">
        <w:rPr>
          <w:rFonts w:asciiTheme="majorHAnsi" w:hAnsiTheme="majorHAnsi" w:cstheme="majorHAnsi"/>
        </w:rPr>
        <w:t>Martha Lucas (she/her),</w:t>
      </w:r>
      <w:r w:rsidR="00CE50BE">
        <w:rPr>
          <w:rFonts w:asciiTheme="majorHAnsi" w:hAnsiTheme="majorHAnsi" w:cstheme="majorHAnsi"/>
        </w:rPr>
        <w:t xml:space="preserve"> </w:t>
      </w:r>
      <w:r w:rsidR="00D31E53" w:rsidRPr="00E7559D">
        <w:rPr>
          <w:rFonts w:asciiTheme="majorHAnsi" w:hAnsiTheme="majorHAnsi" w:cstheme="majorHAnsi"/>
        </w:rPr>
        <w:t>Marcus White</w:t>
      </w:r>
      <w:r w:rsidR="00842B1C">
        <w:rPr>
          <w:rFonts w:asciiTheme="majorHAnsi" w:hAnsiTheme="majorHAnsi" w:cstheme="majorHAnsi"/>
        </w:rPr>
        <w:t>,</w:t>
      </w:r>
      <w:r w:rsidR="00842B1C" w:rsidRPr="00842B1C">
        <w:rPr>
          <w:rFonts w:asciiTheme="majorHAnsi" w:hAnsiTheme="majorHAnsi" w:cstheme="majorHAnsi"/>
        </w:rPr>
        <w:t xml:space="preserve"> </w:t>
      </w:r>
      <w:r w:rsidR="00842B1C" w:rsidRPr="00E7559D">
        <w:rPr>
          <w:rFonts w:asciiTheme="majorHAnsi" w:hAnsiTheme="majorHAnsi" w:cstheme="majorHAnsi"/>
        </w:rPr>
        <w:t>Bill Southern (he/him)</w:t>
      </w:r>
      <w:r w:rsidR="00842B1C">
        <w:rPr>
          <w:rFonts w:asciiTheme="majorHAnsi" w:hAnsiTheme="majorHAnsi" w:cstheme="majorHAnsi"/>
        </w:rPr>
        <w:t xml:space="preserve">, </w:t>
      </w:r>
      <w:r w:rsidR="00842B1C" w:rsidRPr="00E7559D">
        <w:rPr>
          <w:rFonts w:asciiTheme="majorHAnsi" w:hAnsiTheme="majorHAnsi" w:cstheme="majorHAnsi"/>
        </w:rPr>
        <w:t>Julia Jannon-Shields (she/her)</w:t>
      </w:r>
    </w:p>
    <w:p w14:paraId="26E4FF76" w14:textId="61112C16" w:rsidR="00AE7D40" w:rsidRPr="00E7559D" w:rsidRDefault="00AE7D40" w:rsidP="00AE7D40">
      <w:pPr>
        <w:spacing w:line="240" w:lineRule="auto"/>
        <w:rPr>
          <w:rFonts w:asciiTheme="majorHAnsi" w:hAnsiTheme="majorHAnsi" w:cstheme="majorHAnsi"/>
        </w:rPr>
      </w:pPr>
      <w:r w:rsidRPr="00E7559D">
        <w:rPr>
          <w:rFonts w:asciiTheme="majorHAnsi" w:hAnsiTheme="majorHAnsi" w:cstheme="majorHAnsi"/>
          <w:b/>
          <w:bCs/>
        </w:rPr>
        <w:t>Commissioners not in attendance</w:t>
      </w:r>
      <w:r w:rsidRPr="00E7559D">
        <w:rPr>
          <w:rFonts w:asciiTheme="majorHAnsi" w:hAnsiTheme="majorHAnsi" w:cstheme="majorHAnsi"/>
          <w:b/>
        </w:rPr>
        <w:t>:</w:t>
      </w:r>
      <w:r w:rsidR="004D7AF8" w:rsidRPr="00E7559D">
        <w:rPr>
          <w:rFonts w:asciiTheme="majorHAnsi" w:hAnsiTheme="majorHAnsi" w:cstheme="majorHAnsi"/>
        </w:rPr>
        <w:t xml:space="preserve"> </w:t>
      </w:r>
      <w:r w:rsidR="00D54849">
        <w:rPr>
          <w:rFonts w:asciiTheme="majorHAnsi" w:hAnsiTheme="majorHAnsi" w:cstheme="majorHAnsi"/>
        </w:rPr>
        <w:t>Michael Seo, Fiona Murray (she/her)</w:t>
      </w:r>
    </w:p>
    <w:p w14:paraId="13AA7F6F" w14:textId="02BE5509" w:rsidR="00061F3E" w:rsidRPr="00E7559D" w:rsidRDefault="002F4A47" w:rsidP="00C10A8A">
      <w:pPr>
        <w:rPr>
          <w:rFonts w:asciiTheme="majorHAnsi" w:hAnsiTheme="majorHAnsi" w:cstheme="majorHAnsi"/>
        </w:rPr>
      </w:pPr>
      <w:r w:rsidRPr="00E7559D">
        <w:rPr>
          <w:rFonts w:asciiTheme="majorHAnsi" w:hAnsiTheme="majorHAnsi" w:cstheme="majorHAnsi"/>
          <w:b/>
          <w:bCs/>
        </w:rPr>
        <w:t xml:space="preserve">City of Seattle Staff </w:t>
      </w:r>
      <w:r w:rsidR="00302F50" w:rsidRPr="00E7559D">
        <w:rPr>
          <w:rFonts w:asciiTheme="majorHAnsi" w:hAnsiTheme="majorHAnsi" w:cstheme="majorHAnsi"/>
          <w:b/>
          <w:bCs/>
        </w:rPr>
        <w:t>present</w:t>
      </w:r>
      <w:r w:rsidR="00302F50" w:rsidRPr="00E7559D">
        <w:rPr>
          <w:rFonts w:asciiTheme="majorHAnsi" w:hAnsiTheme="majorHAnsi" w:cstheme="majorHAnsi"/>
        </w:rPr>
        <w:t xml:space="preserve">: </w:t>
      </w:r>
      <w:r w:rsidR="008D546E" w:rsidRPr="00E7559D">
        <w:rPr>
          <w:rFonts w:asciiTheme="majorHAnsi" w:hAnsiTheme="majorHAnsi" w:cstheme="majorHAnsi"/>
        </w:rPr>
        <w:t>Alvin Edwards (</w:t>
      </w:r>
      <w:r w:rsidR="00305C84" w:rsidRPr="00E7559D">
        <w:rPr>
          <w:rFonts w:asciiTheme="majorHAnsi" w:hAnsiTheme="majorHAnsi" w:cstheme="majorHAnsi"/>
        </w:rPr>
        <w:t>Seattle Department of Neighborhoods</w:t>
      </w:r>
      <w:r w:rsidR="008D546E" w:rsidRPr="00E7559D">
        <w:rPr>
          <w:rFonts w:asciiTheme="majorHAnsi" w:hAnsiTheme="majorHAnsi" w:cstheme="majorHAnsi"/>
        </w:rPr>
        <w:t>, he/him)</w:t>
      </w:r>
      <w:r w:rsidR="00061F3E" w:rsidRPr="00E7559D">
        <w:rPr>
          <w:rFonts w:asciiTheme="majorHAnsi" w:hAnsiTheme="majorHAnsi" w:cstheme="majorHAnsi"/>
        </w:rPr>
        <w:t>, Laura Jenkins (</w:t>
      </w:r>
      <w:r w:rsidR="00305C84" w:rsidRPr="00E7559D">
        <w:rPr>
          <w:rFonts w:asciiTheme="majorHAnsi" w:hAnsiTheme="majorHAnsi" w:cstheme="majorHAnsi"/>
        </w:rPr>
        <w:t xml:space="preserve">Seattle Department of Neighborhoods, </w:t>
      </w:r>
      <w:r w:rsidR="00061F3E" w:rsidRPr="00E7559D">
        <w:rPr>
          <w:rFonts w:asciiTheme="majorHAnsi" w:hAnsiTheme="majorHAnsi" w:cstheme="majorHAnsi"/>
        </w:rPr>
        <w:t>she/her</w:t>
      </w:r>
      <w:r w:rsidR="00AE40C2" w:rsidRPr="00E7559D">
        <w:rPr>
          <w:rFonts w:asciiTheme="majorHAnsi" w:hAnsiTheme="majorHAnsi" w:cstheme="majorHAnsi"/>
        </w:rPr>
        <w:t>)</w:t>
      </w:r>
      <w:r w:rsidR="00B1621A" w:rsidRPr="00E7559D">
        <w:rPr>
          <w:rFonts w:asciiTheme="majorHAnsi" w:hAnsiTheme="majorHAnsi" w:cstheme="majorHAnsi"/>
        </w:rPr>
        <w:t xml:space="preserve"> </w:t>
      </w:r>
    </w:p>
    <w:p w14:paraId="2B9B6818" w14:textId="4C78A162" w:rsidR="00B44028" w:rsidRPr="00E7559D" w:rsidRDefault="00DB5007" w:rsidP="00C10A8A">
      <w:pPr>
        <w:spacing w:line="240" w:lineRule="auto"/>
        <w:rPr>
          <w:rFonts w:asciiTheme="majorHAnsi" w:hAnsiTheme="majorHAnsi" w:cstheme="majorHAnsi"/>
          <w:b/>
          <w:bCs/>
          <w:i/>
          <w:iCs/>
          <w:u w:val="single"/>
        </w:rPr>
      </w:pPr>
      <w:r w:rsidRPr="00E7559D">
        <w:rPr>
          <w:rFonts w:asciiTheme="majorHAnsi" w:hAnsiTheme="majorHAnsi" w:cstheme="majorHAnsi"/>
          <w:b/>
          <w:bCs/>
          <w:i/>
          <w:iCs/>
          <w:u w:val="single"/>
        </w:rPr>
        <w:t xml:space="preserve">(Transcriber’s Note: The </w:t>
      </w:r>
      <w:r w:rsidR="0038002C" w:rsidRPr="00E7559D">
        <w:rPr>
          <w:rFonts w:asciiTheme="majorHAnsi" w:hAnsiTheme="majorHAnsi" w:cstheme="majorHAnsi"/>
          <w:b/>
          <w:bCs/>
          <w:i/>
          <w:iCs/>
          <w:u w:val="single"/>
        </w:rPr>
        <w:t>notes shown</w:t>
      </w:r>
      <w:r w:rsidRPr="00E7559D">
        <w:rPr>
          <w:rFonts w:asciiTheme="majorHAnsi" w:hAnsiTheme="majorHAnsi" w:cstheme="majorHAnsi"/>
          <w:b/>
          <w:bCs/>
          <w:i/>
          <w:iCs/>
          <w:u w:val="single"/>
        </w:rPr>
        <w:t xml:space="preserve"> below are summaries of statements provided. They are not transcriptions and have been shortened and edited to include the major points raised. Full comments are retained in the files in v</w:t>
      </w:r>
      <w:r w:rsidR="00CD5F19" w:rsidRPr="00E7559D">
        <w:rPr>
          <w:rFonts w:asciiTheme="majorHAnsi" w:hAnsiTheme="majorHAnsi" w:cstheme="majorHAnsi"/>
          <w:b/>
          <w:bCs/>
          <w:i/>
          <w:iCs/>
          <w:u w:val="single"/>
        </w:rPr>
        <w:t>ideo</w:t>
      </w:r>
      <w:r w:rsidRPr="00E7559D">
        <w:rPr>
          <w:rFonts w:asciiTheme="majorHAnsi" w:hAnsiTheme="majorHAnsi" w:cstheme="majorHAnsi"/>
          <w:b/>
          <w:bCs/>
          <w:i/>
          <w:iCs/>
          <w:u w:val="single"/>
        </w:rPr>
        <w:t xml:space="preserve"> recording and available upon request.</w:t>
      </w:r>
    </w:p>
    <w:p w14:paraId="5AD5F9B3" w14:textId="0E56C775" w:rsidR="00C21B45" w:rsidRPr="00E7559D" w:rsidRDefault="00CE50BE" w:rsidP="00C21B45">
      <w:pPr>
        <w:pStyle w:val="Heading1"/>
        <w:rPr>
          <w:rFonts w:asciiTheme="majorHAnsi" w:hAnsiTheme="majorHAnsi" w:cstheme="majorHAnsi"/>
          <w:bCs/>
        </w:rPr>
      </w:pPr>
      <w:bookmarkStart w:id="0" w:name="_Hlk85543838"/>
      <w:bookmarkStart w:id="1" w:name="_Hlk130310772"/>
      <w:r w:rsidRPr="00CE50BE">
        <w:rPr>
          <w:rFonts w:asciiTheme="majorHAnsi" w:hAnsiTheme="majorHAnsi" w:cstheme="majorHAnsi"/>
          <w:bCs/>
        </w:rPr>
        <w:t xml:space="preserve">Community Comments and vote on </w:t>
      </w:r>
      <w:r w:rsidR="00D54849">
        <w:rPr>
          <w:rFonts w:asciiTheme="majorHAnsi" w:hAnsiTheme="majorHAnsi" w:cstheme="majorHAnsi"/>
          <w:bCs/>
        </w:rPr>
        <w:t>3</w:t>
      </w:r>
      <w:r w:rsidR="003A102B">
        <w:rPr>
          <w:rFonts w:asciiTheme="majorHAnsi" w:hAnsiTheme="majorHAnsi" w:cstheme="majorHAnsi"/>
          <w:bCs/>
        </w:rPr>
        <w:t>/</w:t>
      </w:r>
      <w:r w:rsidR="00842B1C">
        <w:rPr>
          <w:rFonts w:asciiTheme="majorHAnsi" w:hAnsiTheme="majorHAnsi" w:cstheme="majorHAnsi"/>
          <w:bCs/>
        </w:rPr>
        <w:t>2</w:t>
      </w:r>
      <w:r w:rsidR="00D54849">
        <w:rPr>
          <w:rFonts w:asciiTheme="majorHAnsi" w:hAnsiTheme="majorHAnsi" w:cstheme="majorHAnsi"/>
          <w:bCs/>
        </w:rPr>
        <w:t>0</w:t>
      </w:r>
      <w:r w:rsidR="004948F0">
        <w:rPr>
          <w:rFonts w:asciiTheme="majorHAnsi" w:hAnsiTheme="majorHAnsi" w:cstheme="majorHAnsi"/>
          <w:bCs/>
        </w:rPr>
        <w:t>/23</w:t>
      </w:r>
      <w:r w:rsidR="00200FE2">
        <w:rPr>
          <w:rFonts w:asciiTheme="majorHAnsi" w:hAnsiTheme="majorHAnsi" w:cstheme="majorHAnsi"/>
          <w:bCs/>
        </w:rPr>
        <w:t xml:space="preserve"> </w:t>
      </w:r>
      <w:r w:rsidRPr="00CE50BE">
        <w:rPr>
          <w:rFonts w:asciiTheme="majorHAnsi" w:hAnsiTheme="majorHAnsi" w:cstheme="majorHAnsi"/>
          <w:bCs/>
        </w:rPr>
        <w:t>Meeting Minutes</w:t>
      </w:r>
    </w:p>
    <w:p w14:paraId="2CE3DC41" w14:textId="6A6C55CE" w:rsidR="008561D7" w:rsidRDefault="00AE0D58" w:rsidP="00842B1C">
      <w:pPr>
        <w:rPr>
          <w:rFonts w:asciiTheme="majorHAnsi" w:hAnsiTheme="majorHAnsi" w:cstheme="majorHAnsi"/>
          <w:bCs/>
        </w:rPr>
      </w:pPr>
      <w:r>
        <w:rPr>
          <w:rFonts w:asciiTheme="majorHAnsi" w:hAnsiTheme="majorHAnsi" w:cstheme="majorHAnsi"/>
          <w:bCs/>
        </w:rPr>
        <w:t>There were no community comments.</w:t>
      </w:r>
    </w:p>
    <w:p w14:paraId="2A38971F" w14:textId="02F9FA9E" w:rsidR="00AE0D58" w:rsidRPr="00CF7D4B" w:rsidRDefault="00AE0D58" w:rsidP="00842B1C">
      <w:pPr>
        <w:rPr>
          <w:rFonts w:asciiTheme="majorHAnsi" w:hAnsiTheme="majorHAnsi" w:cstheme="majorHAnsi"/>
          <w:bCs/>
        </w:rPr>
      </w:pPr>
      <w:r>
        <w:rPr>
          <w:rFonts w:asciiTheme="majorHAnsi" w:hAnsiTheme="majorHAnsi" w:cstheme="majorHAnsi"/>
          <w:bCs/>
        </w:rPr>
        <w:t xml:space="preserve">The commission voted to approve the </w:t>
      </w:r>
      <w:r w:rsidR="00D54849">
        <w:rPr>
          <w:rFonts w:asciiTheme="majorHAnsi" w:hAnsiTheme="majorHAnsi" w:cstheme="majorHAnsi"/>
          <w:bCs/>
        </w:rPr>
        <w:t>March 20</w:t>
      </w:r>
      <w:r>
        <w:rPr>
          <w:rFonts w:asciiTheme="majorHAnsi" w:hAnsiTheme="majorHAnsi" w:cstheme="majorHAnsi"/>
          <w:bCs/>
        </w:rPr>
        <w:t xml:space="preserve">, </w:t>
      </w:r>
      <w:proofErr w:type="gramStart"/>
      <w:r>
        <w:rPr>
          <w:rFonts w:asciiTheme="majorHAnsi" w:hAnsiTheme="majorHAnsi" w:cstheme="majorHAnsi"/>
          <w:bCs/>
        </w:rPr>
        <w:t>2023</w:t>
      </w:r>
      <w:proofErr w:type="gramEnd"/>
      <w:r>
        <w:rPr>
          <w:rFonts w:asciiTheme="majorHAnsi" w:hAnsiTheme="majorHAnsi" w:cstheme="majorHAnsi"/>
          <w:bCs/>
        </w:rPr>
        <w:t xml:space="preserve"> Community Involvement Commission minutes.</w:t>
      </w:r>
    </w:p>
    <w:p w14:paraId="488C8B90" w14:textId="35608BE5" w:rsidR="00CF7D4B" w:rsidRDefault="00141AA8" w:rsidP="00842B1C">
      <w:pPr>
        <w:pStyle w:val="Heading1"/>
        <w:rPr>
          <w:rFonts w:asciiTheme="majorHAnsi" w:hAnsiTheme="majorHAnsi" w:cstheme="majorHAnsi"/>
          <w:bCs/>
        </w:rPr>
      </w:pPr>
      <w:bookmarkStart w:id="2" w:name="_Hlk117077531"/>
      <w:bookmarkEnd w:id="0"/>
      <w:r>
        <w:rPr>
          <w:rFonts w:asciiTheme="majorHAnsi" w:hAnsiTheme="majorHAnsi" w:cstheme="majorHAnsi"/>
          <w:bCs/>
        </w:rPr>
        <w:t xml:space="preserve"> </w:t>
      </w:r>
      <w:r w:rsidR="00D54849" w:rsidRPr="00D54849">
        <w:rPr>
          <w:rFonts w:asciiTheme="majorHAnsi" w:hAnsiTheme="majorHAnsi" w:cstheme="majorHAnsi"/>
          <w:bCs/>
        </w:rPr>
        <w:t>Finalize Group Norms Conversation and vote</w:t>
      </w:r>
      <w:r w:rsidR="00D54849">
        <w:rPr>
          <w:rFonts w:asciiTheme="majorHAnsi" w:hAnsiTheme="majorHAnsi" w:cstheme="majorHAnsi"/>
          <w:bCs/>
        </w:rPr>
        <w:t xml:space="preserve"> </w:t>
      </w:r>
      <w:r w:rsidR="00D54849" w:rsidRPr="00D54849">
        <w:rPr>
          <w:rFonts w:asciiTheme="majorHAnsi" w:hAnsiTheme="majorHAnsi" w:cstheme="majorHAnsi"/>
          <w:bCs/>
        </w:rPr>
        <w:t xml:space="preserve">on Group Values &amp; Norms, future </w:t>
      </w:r>
      <w:proofErr w:type="gramStart"/>
      <w:r w:rsidR="00D54849" w:rsidRPr="00D54849">
        <w:rPr>
          <w:rFonts w:asciiTheme="majorHAnsi" w:hAnsiTheme="majorHAnsi" w:cstheme="majorHAnsi"/>
          <w:bCs/>
        </w:rPr>
        <w:t>use</w:t>
      </w:r>
      <w:proofErr w:type="gramEnd"/>
    </w:p>
    <w:bookmarkEnd w:id="2"/>
    <w:bookmarkEnd w:id="1"/>
    <w:p w14:paraId="672D109A" w14:textId="2B77A074" w:rsidR="00107D15" w:rsidRDefault="003B11C9" w:rsidP="00D54849">
      <w:pPr>
        <w:tabs>
          <w:tab w:val="left" w:pos="6790"/>
        </w:tabs>
        <w:rPr>
          <w:rFonts w:asciiTheme="majorHAnsi" w:hAnsiTheme="majorHAnsi" w:cstheme="majorHAnsi"/>
        </w:rPr>
      </w:pPr>
      <w:r>
        <w:rPr>
          <w:rFonts w:asciiTheme="majorHAnsi" w:hAnsiTheme="majorHAnsi" w:cstheme="majorHAnsi"/>
        </w:rPr>
        <w:t xml:space="preserve">The staff liaisons asked the commission if they had any changes or questions about content in the norms and values draft documents. </w:t>
      </w:r>
    </w:p>
    <w:p w14:paraId="27533E3C" w14:textId="28C8B6FE" w:rsidR="003B11C9" w:rsidRPr="00670A33" w:rsidRDefault="003B11C9" w:rsidP="00670A33">
      <w:pPr>
        <w:tabs>
          <w:tab w:val="left" w:pos="6790"/>
        </w:tabs>
        <w:spacing w:after="0"/>
        <w:rPr>
          <w:rFonts w:asciiTheme="majorHAnsi" w:hAnsiTheme="majorHAnsi" w:cstheme="majorHAnsi"/>
        </w:rPr>
      </w:pPr>
      <w:r w:rsidRPr="00670A33">
        <w:rPr>
          <w:rFonts w:asciiTheme="majorHAnsi" w:hAnsiTheme="majorHAnsi" w:cstheme="majorHAnsi"/>
        </w:rPr>
        <w:t>Commissioner Marcus White asked if they could also talk about the application of these documents and how they will be used in practice.</w:t>
      </w:r>
    </w:p>
    <w:p w14:paraId="1D288838" w14:textId="77777777" w:rsidR="00670A33" w:rsidRDefault="008D711F" w:rsidP="00670A33">
      <w:pPr>
        <w:pStyle w:val="ListParagraph"/>
        <w:numPr>
          <w:ilvl w:val="0"/>
          <w:numId w:val="39"/>
        </w:numPr>
        <w:tabs>
          <w:tab w:val="left" w:pos="6790"/>
        </w:tabs>
        <w:rPr>
          <w:rFonts w:asciiTheme="majorHAnsi" w:hAnsiTheme="majorHAnsi" w:cstheme="majorHAnsi"/>
        </w:rPr>
      </w:pPr>
      <w:r w:rsidRPr="00670A33">
        <w:rPr>
          <w:rFonts w:asciiTheme="majorHAnsi" w:hAnsiTheme="majorHAnsi" w:cstheme="majorHAnsi"/>
        </w:rPr>
        <w:t xml:space="preserve">Commissioner Martha Lucas suggested pulling up the documents the first few times they make decisions after it’s adopted so the group gets used to incorporating what is listed. They will use this practice until the norms and values become </w:t>
      </w:r>
      <w:proofErr w:type="gramStart"/>
      <w:r w:rsidRPr="00670A33">
        <w:rPr>
          <w:rFonts w:asciiTheme="majorHAnsi" w:hAnsiTheme="majorHAnsi" w:cstheme="majorHAnsi"/>
        </w:rPr>
        <w:t>second-nature</w:t>
      </w:r>
      <w:proofErr w:type="gramEnd"/>
      <w:r w:rsidRPr="00670A33">
        <w:rPr>
          <w:rFonts w:asciiTheme="majorHAnsi" w:hAnsiTheme="majorHAnsi" w:cstheme="majorHAnsi"/>
        </w:rPr>
        <w:t>.</w:t>
      </w:r>
    </w:p>
    <w:p w14:paraId="1B34FD3A" w14:textId="7BC3AF49" w:rsidR="008D711F" w:rsidRPr="00670A33" w:rsidRDefault="008D711F" w:rsidP="00670A33">
      <w:pPr>
        <w:pStyle w:val="ListParagraph"/>
        <w:numPr>
          <w:ilvl w:val="0"/>
          <w:numId w:val="39"/>
        </w:numPr>
        <w:tabs>
          <w:tab w:val="left" w:pos="6790"/>
        </w:tabs>
        <w:rPr>
          <w:rFonts w:asciiTheme="majorHAnsi" w:hAnsiTheme="majorHAnsi" w:cstheme="majorHAnsi"/>
        </w:rPr>
      </w:pPr>
      <w:r w:rsidRPr="00670A33">
        <w:rPr>
          <w:rFonts w:asciiTheme="majorHAnsi" w:hAnsiTheme="majorHAnsi" w:cstheme="majorHAnsi"/>
        </w:rPr>
        <w:t xml:space="preserve">Commissioner Ahoua </w:t>
      </w:r>
      <w:proofErr w:type="spellStart"/>
      <w:r w:rsidRPr="00670A33">
        <w:rPr>
          <w:rFonts w:asciiTheme="majorHAnsi" w:hAnsiTheme="majorHAnsi" w:cstheme="majorHAnsi"/>
        </w:rPr>
        <w:t>Koné</w:t>
      </w:r>
      <w:proofErr w:type="spellEnd"/>
      <w:r w:rsidRPr="00670A33">
        <w:rPr>
          <w:rFonts w:asciiTheme="majorHAnsi" w:hAnsiTheme="majorHAnsi" w:cstheme="majorHAnsi"/>
        </w:rPr>
        <w:t xml:space="preserve"> said the group could always pull the documents up when people have questions in the future.</w:t>
      </w:r>
    </w:p>
    <w:p w14:paraId="1662012E" w14:textId="480B5029" w:rsidR="00AF3B60" w:rsidRDefault="00AF3B60" w:rsidP="00AF3B60">
      <w:pPr>
        <w:tabs>
          <w:tab w:val="left" w:pos="6790"/>
        </w:tabs>
        <w:spacing w:after="0"/>
        <w:rPr>
          <w:rFonts w:asciiTheme="majorHAnsi" w:hAnsiTheme="majorHAnsi" w:cstheme="majorHAnsi"/>
        </w:rPr>
      </w:pPr>
      <w:r w:rsidRPr="00AF3B60">
        <w:rPr>
          <w:rFonts w:asciiTheme="majorHAnsi" w:hAnsiTheme="majorHAnsi" w:cstheme="majorHAnsi"/>
        </w:rPr>
        <w:t>Draft Norms Discussion</w:t>
      </w:r>
    </w:p>
    <w:p w14:paraId="750F0597" w14:textId="67933EA9" w:rsidR="00AF3B60" w:rsidRDefault="00AF3B60" w:rsidP="00AF3B60">
      <w:pPr>
        <w:pStyle w:val="ListParagraph"/>
        <w:numPr>
          <w:ilvl w:val="0"/>
          <w:numId w:val="37"/>
        </w:numPr>
        <w:tabs>
          <w:tab w:val="left" w:pos="6790"/>
        </w:tabs>
        <w:rPr>
          <w:rFonts w:asciiTheme="majorHAnsi" w:hAnsiTheme="majorHAnsi" w:cstheme="majorHAnsi"/>
        </w:rPr>
      </w:pPr>
      <w:r>
        <w:rPr>
          <w:rFonts w:asciiTheme="majorHAnsi" w:hAnsiTheme="majorHAnsi" w:cstheme="majorHAnsi"/>
        </w:rPr>
        <w:t>None of the commissioners had questions or changes.</w:t>
      </w:r>
    </w:p>
    <w:p w14:paraId="16D7D93A" w14:textId="5A1ADD93" w:rsidR="00AF3B60" w:rsidRDefault="00AF3B60" w:rsidP="00AF3B60">
      <w:pPr>
        <w:pStyle w:val="ListParagraph"/>
        <w:numPr>
          <w:ilvl w:val="0"/>
          <w:numId w:val="37"/>
        </w:numPr>
        <w:tabs>
          <w:tab w:val="left" w:pos="6790"/>
        </w:tabs>
        <w:rPr>
          <w:rFonts w:asciiTheme="majorHAnsi" w:hAnsiTheme="majorHAnsi" w:cstheme="majorHAnsi"/>
        </w:rPr>
      </w:pPr>
      <w:r>
        <w:rPr>
          <w:rFonts w:asciiTheme="majorHAnsi" w:hAnsiTheme="majorHAnsi" w:cstheme="majorHAnsi"/>
        </w:rPr>
        <w:t>Commissioner White reiterated the importance of respect in the norms.</w:t>
      </w:r>
    </w:p>
    <w:p w14:paraId="53B3425E" w14:textId="158E00B1" w:rsidR="00AF3B60" w:rsidRDefault="002F10F8" w:rsidP="00AF3B60">
      <w:pPr>
        <w:pStyle w:val="ListParagraph"/>
        <w:numPr>
          <w:ilvl w:val="0"/>
          <w:numId w:val="37"/>
        </w:numPr>
        <w:tabs>
          <w:tab w:val="left" w:pos="6790"/>
        </w:tabs>
        <w:rPr>
          <w:rFonts w:asciiTheme="majorHAnsi" w:hAnsiTheme="majorHAnsi" w:cstheme="majorHAnsi"/>
        </w:rPr>
      </w:pPr>
      <w:r>
        <w:rPr>
          <w:rFonts w:asciiTheme="majorHAnsi" w:hAnsiTheme="majorHAnsi" w:cstheme="majorHAnsi"/>
        </w:rPr>
        <w:t>Staff Liaison Laura Jenkins asked what a line in the document that said “Utilize comparative advantage for group projects (</w:t>
      </w:r>
      <w:proofErr w:type="gramStart"/>
      <w:r>
        <w:rPr>
          <w:rFonts w:asciiTheme="majorHAnsi" w:hAnsiTheme="majorHAnsi" w:cstheme="majorHAnsi"/>
        </w:rPr>
        <w:t>i.e.</w:t>
      </w:r>
      <w:proofErr w:type="gramEnd"/>
      <w:r>
        <w:rPr>
          <w:rFonts w:asciiTheme="majorHAnsi" w:hAnsiTheme="majorHAnsi" w:cstheme="majorHAnsi"/>
        </w:rPr>
        <w:t xml:space="preserve"> resident in house)” meant. Commissioner White clarified that it meant that if you specialize in something, you should work to your strengths (subject matter experts).</w:t>
      </w:r>
    </w:p>
    <w:p w14:paraId="03BD4432" w14:textId="04E27A10" w:rsidR="002F10F8" w:rsidRPr="00AF3B60" w:rsidRDefault="002F10F8" w:rsidP="00AF3B60">
      <w:pPr>
        <w:pStyle w:val="ListParagraph"/>
        <w:numPr>
          <w:ilvl w:val="0"/>
          <w:numId w:val="37"/>
        </w:numPr>
        <w:tabs>
          <w:tab w:val="left" w:pos="6790"/>
        </w:tabs>
        <w:rPr>
          <w:rFonts w:asciiTheme="majorHAnsi" w:hAnsiTheme="majorHAnsi" w:cstheme="majorHAnsi"/>
        </w:rPr>
      </w:pPr>
      <w:r>
        <w:rPr>
          <w:rFonts w:asciiTheme="majorHAnsi" w:hAnsiTheme="majorHAnsi" w:cstheme="majorHAnsi"/>
        </w:rPr>
        <w:t>The commission approved the group norms document as is.</w:t>
      </w:r>
    </w:p>
    <w:p w14:paraId="3D3BB6F2" w14:textId="77777777" w:rsidR="00670A33" w:rsidRDefault="00670A33" w:rsidP="002F10F8">
      <w:pPr>
        <w:tabs>
          <w:tab w:val="left" w:pos="6790"/>
        </w:tabs>
        <w:spacing w:after="0"/>
        <w:rPr>
          <w:rFonts w:asciiTheme="majorHAnsi" w:hAnsiTheme="majorHAnsi" w:cstheme="majorHAnsi"/>
        </w:rPr>
      </w:pPr>
    </w:p>
    <w:p w14:paraId="685003EA" w14:textId="0075AB5D" w:rsidR="003B11C9" w:rsidRDefault="003B11C9" w:rsidP="002F10F8">
      <w:pPr>
        <w:tabs>
          <w:tab w:val="left" w:pos="6790"/>
        </w:tabs>
        <w:spacing w:after="0"/>
        <w:rPr>
          <w:rFonts w:asciiTheme="majorHAnsi" w:hAnsiTheme="majorHAnsi" w:cstheme="majorHAnsi"/>
        </w:rPr>
      </w:pPr>
      <w:r>
        <w:rPr>
          <w:rFonts w:asciiTheme="majorHAnsi" w:hAnsiTheme="majorHAnsi" w:cstheme="majorHAnsi"/>
        </w:rPr>
        <w:lastRenderedPageBreak/>
        <w:t>Draft Values Discussion</w:t>
      </w:r>
    </w:p>
    <w:p w14:paraId="36CBDA2F" w14:textId="4B91B9B8" w:rsidR="002F10F8" w:rsidRDefault="002F10F8" w:rsidP="002F10F8">
      <w:pPr>
        <w:pStyle w:val="ListParagraph"/>
        <w:numPr>
          <w:ilvl w:val="0"/>
          <w:numId w:val="38"/>
        </w:numPr>
        <w:tabs>
          <w:tab w:val="left" w:pos="6790"/>
        </w:tabs>
        <w:rPr>
          <w:rFonts w:asciiTheme="majorHAnsi" w:hAnsiTheme="majorHAnsi" w:cstheme="majorHAnsi"/>
        </w:rPr>
      </w:pPr>
      <w:r>
        <w:rPr>
          <w:rFonts w:asciiTheme="majorHAnsi" w:hAnsiTheme="majorHAnsi" w:cstheme="majorHAnsi"/>
        </w:rPr>
        <w:t>Commissioner Saba Rahman suggested a copy-editing change.</w:t>
      </w:r>
    </w:p>
    <w:p w14:paraId="51CC095B" w14:textId="29B4C42E" w:rsidR="002F10F8" w:rsidRDefault="002F10F8" w:rsidP="002F10F8">
      <w:pPr>
        <w:pStyle w:val="ListParagraph"/>
        <w:numPr>
          <w:ilvl w:val="0"/>
          <w:numId w:val="38"/>
        </w:numPr>
        <w:tabs>
          <w:tab w:val="left" w:pos="6790"/>
        </w:tabs>
        <w:rPr>
          <w:rFonts w:asciiTheme="majorHAnsi" w:hAnsiTheme="majorHAnsi" w:cstheme="majorHAnsi"/>
        </w:rPr>
      </w:pPr>
      <w:r>
        <w:rPr>
          <w:rFonts w:asciiTheme="majorHAnsi" w:hAnsiTheme="majorHAnsi" w:cstheme="majorHAnsi"/>
        </w:rPr>
        <w:t>Staff Liaison Alvin Edwards asked about the line that said “Strive for equal outcomes by addressing systemic oppression and counteracting its impact in our decision making and resource allocation” because he was unsure of the meaning.</w:t>
      </w:r>
    </w:p>
    <w:p w14:paraId="16D6DAF3" w14:textId="36B0FF8F" w:rsidR="008D711F" w:rsidRDefault="008D711F" w:rsidP="008D711F">
      <w:pPr>
        <w:pStyle w:val="ListParagraph"/>
        <w:numPr>
          <w:ilvl w:val="1"/>
          <w:numId w:val="38"/>
        </w:numPr>
        <w:tabs>
          <w:tab w:val="left" w:pos="6790"/>
        </w:tabs>
        <w:rPr>
          <w:rFonts w:asciiTheme="majorHAnsi" w:hAnsiTheme="majorHAnsi" w:cstheme="majorHAnsi"/>
        </w:rPr>
      </w:pPr>
      <w:r>
        <w:rPr>
          <w:rFonts w:asciiTheme="majorHAnsi" w:hAnsiTheme="majorHAnsi" w:cstheme="majorHAnsi"/>
        </w:rPr>
        <w:t>The commission decided to update the language slightly and move this line to another section with Service &amp; Selflessness instead of Majority Rules.</w:t>
      </w:r>
    </w:p>
    <w:p w14:paraId="3F48EDA3" w14:textId="1506C74A" w:rsidR="008D711F" w:rsidRDefault="008D711F" w:rsidP="008D711F">
      <w:pPr>
        <w:pStyle w:val="ListParagraph"/>
        <w:numPr>
          <w:ilvl w:val="0"/>
          <w:numId w:val="38"/>
        </w:numPr>
        <w:tabs>
          <w:tab w:val="left" w:pos="6790"/>
        </w:tabs>
        <w:rPr>
          <w:rFonts w:asciiTheme="majorHAnsi" w:hAnsiTheme="majorHAnsi" w:cstheme="majorHAnsi"/>
        </w:rPr>
      </w:pPr>
      <w:r>
        <w:rPr>
          <w:rFonts w:asciiTheme="majorHAnsi" w:hAnsiTheme="majorHAnsi" w:cstheme="majorHAnsi"/>
        </w:rPr>
        <w:t xml:space="preserve">Commissioner Lucas and Commissioner Ahoua </w:t>
      </w:r>
      <w:proofErr w:type="spellStart"/>
      <w:r>
        <w:rPr>
          <w:rFonts w:asciiTheme="majorHAnsi" w:hAnsiTheme="majorHAnsi" w:cstheme="majorHAnsi"/>
        </w:rPr>
        <w:t>Koné</w:t>
      </w:r>
      <w:proofErr w:type="spellEnd"/>
      <w:r>
        <w:rPr>
          <w:rFonts w:asciiTheme="majorHAnsi" w:hAnsiTheme="majorHAnsi" w:cstheme="majorHAnsi"/>
        </w:rPr>
        <w:t xml:space="preserve"> reiterated the importance of when the commissioner </w:t>
      </w:r>
      <w:proofErr w:type="gramStart"/>
      <w:r>
        <w:rPr>
          <w:rFonts w:asciiTheme="majorHAnsi" w:hAnsiTheme="majorHAnsi" w:cstheme="majorHAnsi"/>
        </w:rPr>
        <w:t>makes a decision</w:t>
      </w:r>
      <w:proofErr w:type="gramEnd"/>
      <w:r>
        <w:rPr>
          <w:rFonts w:asciiTheme="majorHAnsi" w:hAnsiTheme="majorHAnsi" w:cstheme="majorHAnsi"/>
        </w:rPr>
        <w:t xml:space="preserve"> or vote, that vote should stand until the broader commission would like to visit it. </w:t>
      </w:r>
    </w:p>
    <w:p w14:paraId="042BA852" w14:textId="57BD5990" w:rsidR="008D711F" w:rsidRPr="008D711F" w:rsidRDefault="008D711F" w:rsidP="008D711F">
      <w:pPr>
        <w:pStyle w:val="ListParagraph"/>
        <w:numPr>
          <w:ilvl w:val="1"/>
          <w:numId w:val="38"/>
        </w:numPr>
        <w:rPr>
          <w:rFonts w:asciiTheme="majorHAnsi" w:hAnsiTheme="majorHAnsi" w:cstheme="majorHAnsi"/>
        </w:rPr>
      </w:pPr>
      <w:r w:rsidRPr="008D711F">
        <w:rPr>
          <w:rFonts w:asciiTheme="majorHAnsi" w:hAnsiTheme="majorHAnsi" w:cstheme="majorHAnsi"/>
        </w:rPr>
        <w:t>This concept is addressed in the commission norms with the line: “Commit to decisions made and only revisit them if significant new information warrants it.</w:t>
      </w:r>
      <w:r>
        <w:rPr>
          <w:rFonts w:asciiTheme="majorHAnsi" w:hAnsiTheme="majorHAnsi" w:cstheme="majorHAnsi"/>
        </w:rPr>
        <w:t>”</w:t>
      </w:r>
    </w:p>
    <w:p w14:paraId="21E9F4A8" w14:textId="71165B18" w:rsidR="00245385" w:rsidRDefault="00245385" w:rsidP="00245385">
      <w:pPr>
        <w:pStyle w:val="ListParagraph"/>
        <w:numPr>
          <w:ilvl w:val="0"/>
          <w:numId w:val="38"/>
        </w:numPr>
        <w:tabs>
          <w:tab w:val="left" w:pos="6790"/>
        </w:tabs>
        <w:rPr>
          <w:rFonts w:asciiTheme="majorHAnsi" w:hAnsiTheme="majorHAnsi" w:cstheme="majorHAnsi"/>
        </w:rPr>
      </w:pPr>
      <w:r>
        <w:rPr>
          <w:rFonts w:asciiTheme="majorHAnsi" w:hAnsiTheme="majorHAnsi" w:cstheme="majorHAnsi"/>
        </w:rPr>
        <w:t>The commission approved the group values documents with some changes listed above.</w:t>
      </w:r>
    </w:p>
    <w:p w14:paraId="7EBEA0A8" w14:textId="155BF5AA" w:rsidR="00245385" w:rsidRDefault="00245385" w:rsidP="00245385">
      <w:pPr>
        <w:tabs>
          <w:tab w:val="left" w:pos="6790"/>
        </w:tabs>
        <w:rPr>
          <w:rFonts w:asciiTheme="majorHAnsi" w:hAnsiTheme="majorHAnsi" w:cstheme="majorHAnsi"/>
        </w:rPr>
      </w:pPr>
      <w:r>
        <w:rPr>
          <w:rFonts w:asciiTheme="majorHAnsi" w:hAnsiTheme="majorHAnsi" w:cstheme="majorHAnsi"/>
        </w:rPr>
        <w:t>Commissioner Rahman asked if the norms and values documents can be sent out with each monthly agenda to commissioners. Staff Liaison Jenkins said yes.</w:t>
      </w:r>
    </w:p>
    <w:p w14:paraId="248A202F" w14:textId="1FBAC1FC" w:rsidR="00245385" w:rsidRDefault="00245385" w:rsidP="00245385">
      <w:pPr>
        <w:tabs>
          <w:tab w:val="left" w:pos="6790"/>
        </w:tabs>
        <w:spacing w:after="0"/>
        <w:rPr>
          <w:rFonts w:asciiTheme="majorHAnsi" w:hAnsiTheme="majorHAnsi" w:cstheme="majorHAnsi"/>
        </w:rPr>
      </w:pPr>
      <w:r>
        <w:rPr>
          <w:rFonts w:asciiTheme="majorHAnsi" w:hAnsiTheme="majorHAnsi" w:cstheme="majorHAnsi"/>
        </w:rPr>
        <w:t>Staff Liaison Jenkins asked the commission what the process for amendments to the norms and values documents would be.</w:t>
      </w:r>
    </w:p>
    <w:p w14:paraId="5AB0931F" w14:textId="126D5D97" w:rsidR="00245385" w:rsidRDefault="00245385" w:rsidP="00245385">
      <w:pPr>
        <w:pStyle w:val="ListParagraph"/>
        <w:numPr>
          <w:ilvl w:val="0"/>
          <w:numId w:val="40"/>
        </w:numPr>
        <w:tabs>
          <w:tab w:val="left" w:pos="6790"/>
        </w:tabs>
        <w:rPr>
          <w:rFonts w:asciiTheme="majorHAnsi" w:hAnsiTheme="majorHAnsi" w:cstheme="majorHAnsi"/>
        </w:rPr>
      </w:pPr>
      <w:r>
        <w:rPr>
          <w:rFonts w:asciiTheme="majorHAnsi" w:hAnsiTheme="majorHAnsi" w:cstheme="majorHAnsi"/>
        </w:rPr>
        <w:t>Commissioners decided that any commissioner can propose an amendment and the entire commission would vote on adopting that amendment or not. Two-thirds of the commission would need to approve the amendment for it to be added.</w:t>
      </w:r>
    </w:p>
    <w:p w14:paraId="693FFA8C" w14:textId="4A6185A8" w:rsidR="00245385" w:rsidRDefault="00245385" w:rsidP="00245385">
      <w:pPr>
        <w:pStyle w:val="ListParagraph"/>
        <w:numPr>
          <w:ilvl w:val="0"/>
          <w:numId w:val="40"/>
        </w:numPr>
        <w:tabs>
          <w:tab w:val="left" w:pos="6790"/>
        </w:tabs>
        <w:rPr>
          <w:rFonts w:asciiTheme="majorHAnsi" w:hAnsiTheme="majorHAnsi" w:cstheme="majorHAnsi"/>
        </w:rPr>
      </w:pPr>
      <w:r>
        <w:rPr>
          <w:rFonts w:asciiTheme="majorHAnsi" w:hAnsiTheme="majorHAnsi" w:cstheme="majorHAnsi"/>
        </w:rPr>
        <w:t>Commissioners will review these documents every year at the annual commission retreats.</w:t>
      </w:r>
    </w:p>
    <w:p w14:paraId="6079AC37" w14:textId="7F3FBA09" w:rsidR="008D711F" w:rsidRPr="00245385" w:rsidRDefault="00245385" w:rsidP="00245385">
      <w:pPr>
        <w:pStyle w:val="ListParagraph"/>
        <w:numPr>
          <w:ilvl w:val="0"/>
          <w:numId w:val="40"/>
        </w:numPr>
        <w:tabs>
          <w:tab w:val="left" w:pos="6790"/>
        </w:tabs>
        <w:rPr>
          <w:rFonts w:asciiTheme="majorHAnsi" w:hAnsiTheme="majorHAnsi" w:cstheme="majorHAnsi"/>
        </w:rPr>
      </w:pPr>
      <w:r>
        <w:rPr>
          <w:rFonts w:asciiTheme="majorHAnsi" w:hAnsiTheme="majorHAnsi" w:cstheme="majorHAnsi"/>
        </w:rPr>
        <w:t>Commissioners voted to approve the process outlined above.</w:t>
      </w:r>
    </w:p>
    <w:p w14:paraId="54D7B662" w14:textId="56842C3F" w:rsidR="00842B1C" w:rsidRPr="00E7559D" w:rsidRDefault="00842B1C" w:rsidP="00842B1C">
      <w:pPr>
        <w:pStyle w:val="Heading1"/>
        <w:rPr>
          <w:rFonts w:asciiTheme="majorHAnsi" w:hAnsiTheme="majorHAnsi" w:cstheme="majorHAnsi"/>
          <w:bCs/>
        </w:rPr>
      </w:pPr>
      <w:r w:rsidRPr="00842B1C">
        <w:rPr>
          <w:rFonts w:asciiTheme="majorHAnsi" w:hAnsiTheme="majorHAnsi" w:cstheme="majorHAnsi"/>
          <w:bCs/>
        </w:rPr>
        <w:t xml:space="preserve">Subcommittee </w:t>
      </w:r>
      <w:r w:rsidR="00D54849">
        <w:rPr>
          <w:rFonts w:asciiTheme="majorHAnsi" w:hAnsiTheme="majorHAnsi" w:cstheme="majorHAnsi"/>
          <w:bCs/>
        </w:rPr>
        <w:t>Updates</w:t>
      </w:r>
      <w:r w:rsidR="00DE0FC4">
        <w:rPr>
          <w:rFonts w:asciiTheme="majorHAnsi" w:hAnsiTheme="majorHAnsi" w:cstheme="majorHAnsi"/>
          <w:bCs/>
        </w:rPr>
        <w:t xml:space="preserve"> </w:t>
      </w:r>
    </w:p>
    <w:p w14:paraId="4ED9B6D6" w14:textId="1854230A" w:rsidR="00C05FF9" w:rsidRDefault="00C05FF9" w:rsidP="00C05FF9">
      <w:pPr>
        <w:spacing w:after="0"/>
        <w:rPr>
          <w:rFonts w:asciiTheme="majorHAnsi" w:hAnsiTheme="majorHAnsi" w:cstheme="majorHAnsi"/>
          <w:bCs/>
        </w:rPr>
      </w:pPr>
      <w:r>
        <w:rPr>
          <w:rFonts w:asciiTheme="majorHAnsi" w:hAnsiTheme="majorHAnsi" w:cstheme="majorHAnsi"/>
          <w:bCs/>
        </w:rPr>
        <w:t>Subcommittee Chairs updated the group on subcommittee meetings since the last Community Involvement Commission meeting:</w:t>
      </w:r>
    </w:p>
    <w:p w14:paraId="300E6B1F" w14:textId="77777777" w:rsidR="00C05FF9" w:rsidRDefault="00C05FF9" w:rsidP="00C05FF9">
      <w:pPr>
        <w:pStyle w:val="ListParagraph"/>
        <w:numPr>
          <w:ilvl w:val="0"/>
          <w:numId w:val="42"/>
        </w:numPr>
        <w:spacing w:after="0"/>
        <w:rPr>
          <w:rFonts w:asciiTheme="majorHAnsi" w:hAnsiTheme="majorHAnsi" w:cstheme="majorHAnsi"/>
          <w:bCs/>
        </w:rPr>
      </w:pPr>
      <w:r w:rsidRPr="00C05FF9">
        <w:rPr>
          <w:rFonts w:asciiTheme="majorHAnsi" w:hAnsiTheme="majorHAnsi" w:cstheme="majorHAnsi"/>
          <w:bCs/>
        </w:rPr>
        <w:t xml:space="preserve">Subcommittee on Strengthening CIC relationships &amp; visibility with City of Seattle stakeholders, which include City Council, Mayor &amp; City departments.  </w:t>
      </w:r>
    </w:p>
    <w:p w14:paraId="6EF5F22A" w14:textId="77777777"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Chair: Commissioner Marcus White </w:t>
      </w:r>
    </w:p>
    <w:p w14:paraId="7581829F" w14:textId="6C583AC7"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members: Commissioner Fiona Murray, Commissioner Ahoua </w:t>
      </w:r>
      <w:proofErr w:type="spellStart"/>
      <w:r w:rsidRPr="00C05FF9">
        <w:rPr>
          <w:rFonts w:asciiTheme="majorHAnsi" w:hAnsiTheme="majorHAnsi" w:cstheme="majorHAnsi"/>
          <w:bCs/>
        </w:rPr>
        <w:t>Koné</w:t>
      </w:r>
      <w:proofErr w:type="spellEnd"/>
      <w:r w:rsidRPr="00C05FF9">
        <w:rPr>
          <w:rFonts w:asciiTheme="majorHAnsi" w:hAnsiTheme="majorHAnsi" w:cstheme="majorHAnsi"/>
          <w:bCs/>
        </w:rPr>
        <w:t xml:space="preserve"> </w:t>
      </w:r>
    </w:p>
    <w:p w14:paraId="0FD3D883" w14:textId="716E507A" w:rsidR="00C05FF9" w:rsidRDefault="00C05FF9" w:rsidP="00C05FF9">
      <w:pPr>
        <w:pStyle w:val="ListParagraph"/>
        <w:numPr>
          <w:ilvl w:val="1"/>
          <w:numId w:val="42"/>
        </w:numPr>
        <w:spacing w:after="0"/>
        <w:rPr>
          <w:rFonts w:asciiTheme="majorHAnsi" w:hAnsiTheme="majorHAnsi" w:cstheme="majorHAnsi"/>
          <w:bCs/>
        </w:rPr>
      </w:pPr>
      <w:r>
        <w:rPr>
          <w:rFonts w:asciiTheme="majorHAnsi" w:hAnsiTheme="majorHAnsi" w:cstheme="majorHAnsi"/>
          <w:bCs/>
        </w:rPr>
        <w:t>Update from last meeting:</w:t>
      </w:r>
    </w:p>
    <w:p w14:paraId="3012512E" w14:textId="7F9BBD7A" w:rsidR="00F73DDF" w:rsidRDefault="00F73DDF" w:rsidP="00F73DDF">
      <w:pPr>
        <w:pStyle w:val="ListParagraph"/>
        <w:numPr>
          <w:ilvl w:val="2"/>
          <w:numId w:val="42"/>
        </w:numPr>
        <w:spacing w:after="0"/>
        <w:rPr>
          <w:rFonts w:asciiTheme="majorHAnsi" w:hAnsiTheme="majorHAnsi" w:cstheme="majorHAnsi"/>
          <w:bCs/>
        </w:rPr>
      </w:pPr>
      <w:r>
        <w:rPr>
          <w:rFonts w:asciiTheme="majorHAnsi" w:hAnsiTheme="majorHAnsi" w:cstheme="majorHAnsi"/>
          <w:bCs/>
        </w:rPr>
        <w:t xml:space="preserve">Members </w:t>
      </w:r>
      <w:r w:rsidR="003914CC">
        <w:rPr>
          <w:rFonts w:asciiTheme="majorHAnsi" w:hAnsiTheme="majorHAnsi" w:cstheme="majorHAnsi"/>
          <w:bCs/>
        </w:rPr>
        <w:t>talked about how they can get more connected/involved with the Mayor and City Council. Some ideas include:</w:t>
      </w:r>
    </w:p>
    <w:p w14:paraId="14C0DE45" w14:textId="71DC8302"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 xml:space="preserve">Going to see the </w:t>
      </w:r>
      <w:proofErr w:type="gramStart"/>
      <w:r>
        <w:rPr>
          <w:rFonts w:asciiTheme="majorHAnsi" w:hAnsiTheme="majorHAnsi" w:cstheme="majorHAnsi"/>
          <w:bCs/>
        </w:rPr>
        <w:t>Mayor</w:t>
      </w:r>
      <w:proofErr w:type="gramEnd"/>
      <w:r>
        <w:rPr>
          <w:rFonts w:asciiTheme="majorHAnsi" w:hAnsiTheme="majorHAnsi" w:cstheme="majorHAnsi"/>
          <w:bCs/>
        </w:rPr>
        <w:t xml:space="preserve"> speak</w:t>
      </w:r>
    </w:p>
    <w:p w14:paraId="339AE25B" w14:textId="43E6D1E1"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 xml:space="preserve">Creating </w:t>
      </w:r>
      <w:proofErr w:type="gramStart"/>
      <w:r>
        <w:rPr>
          <w:rFonts w:asciiTheme="majorHAnsi" w:hAnsiTheme="majorHAnsi" w:cstheme="majorHAnsi"/>
          <w:bCs/>
        </w:rPr>
        <w:t>flyer</w:t>
      </w:r>
      <w:proofErr w:type="gramEnd"/>
      <w:r>
        <w:rPr>
          <w:rFonts w:asciiTheme="majorHAnsi" w:hAnsiTheme="majorHAnsi" w:cstheme="majorHAnsi"/>
          <w:bCs/>
        </w:rPr>
        <w:t xml:space="preserve"> for community about the Community Involvement Commission and what they are doing, etc.</w:t>
      </w:r>
    </w:p>
    <w:p w14:paraId="0B851900" w14:textId="306BFE8B"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Attending City Council meetings consistently</w:t>
      </w:r>
    </w:p>
    <w:p w14:paraId="3A10DF48" w14:textId="32991B66"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 xml:space="preserve">Meeting one on one with City Councilmembers if a commissioner is in a City Council District-appointed </w:t>
      </w:r>
      <w:proofErr w:type="gramStart"/>
      <w:r>
        <w:rPr>
          <w:rFonts w:asciiTheme="majorHAnsi" w:hAnsiTheme="majorHAnsi" w:cstheme="majorHAnsi"/>
          <w:bCs/>
        </w:rPr>
        <w:t>position</w:t>
      </w:r>
      <w:proofErr w:type="gramEnd"/>
    </w:p>
    <w:p w14:paraId="36BCEEAC" w14:textId="6A4D070E"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 xml:space="preserve">Going to see City Councilmembers </w:t>
      </w:r>
      <w:proofErr w:type="gramStart"/>
      <w:r>
        <w:rPr>
          <w:rFonts w:asciiTheme="majorHAnsi" w:hAnsiTheme="majorHAnsi" w:cstheme="majorHAnsi"/>
          <w:bCs/>
        </w:rPr>
        <w:t>speak</w:t>
      </w:r>
      <w:proofErr w:type="gramEnd"/>
    </w:p>
    <w:p w14:paraId="7FF44E66" w14:textId="66F2BA8B" w:rsidR="003914CC" w:rsidRP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lastRenderedPageBreak/>
        <w:t>Working with Department Directors (example Director Jenifer Chao of the Department of Neighborhoods)</w:t>
      </w:r>
    </w:p>
    <w:p w14:paraId="047D01C1" w14:textId="77777777" w:rsidR="00C05FF9" w:rsidRPr="00C05FF9" w:rsidRDefault="00C05FF9" w:rsidP="00C05FF9">
      <w:pPr>
        <w:spacing w:after="0"/>
        <w:rPr>
          <w:rFonts w:asciiTheme="majorHAnsi" w:hAnsiTheme="majorHAnsi" w:cstheme="majorHAnsi"/>
          <w:bCs/>
        </w:rPr>
      </w:pPr>
    </w:p>
    <w:p w14:paraId="621DF900" w14:textId="77777777" w:rsidR="00C05FF9" w:rsidRDefault="00C05FF9" w:rsidP="00C05FF9">
      <w:pPr>
        <w:pStyle w:val="ListParagraph"/>
        <w:numPr>
          <w:ilvl w:val="0"/>
          <w:numId w:val="42"/>
        </w:numPr>
        <w:spacing w:after="0"/>
        <w:rPr>
          <w:rFonts w:asciiTheme="majorHAnsi" w:hAnsiTheme="majorHAnsi" w:cstheme="majorHAnsi"/>
          <w:bCs/>
        </w:rPr>
      </w:pPr>
      <w:r w:rsidRPr="00C05FF9">
        <w:rPr>
          <w:rFonts w:asciiTheme="majorHAnsi" w:hAnsiTheme="majorHAnsi" w:cstheme="majorHAnsi"/>
          <w:bCs/>
        </w:rPr>
        <w:t>Subcommittee on Strengthening CIC’s relationships with the city of Seattle communities by building trust, being seen as a committed advocate acting in the community’s best interest.</w:t>
      </w:r>
    </w:p>
    <w:p w14:paraId="0C1C1C5A" w14:textId="77777777"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Chair: Commissioner Martha Lucas </w:t>
      </w:r>
    </w:p>
    <w:p w14:paraId="0F06715B" w14:textId="7ED665BF" w:rsid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members: Commissioner Saba Rahman, Commissioner Julia Jannon-Shields </w:t>
      </w:r>
    </w:p>
    <w:p w14:paraId="38F25071" w14:textId="693246E9" w:rsidR="00C05FF9" w:rsidRDefault="00C05FF9" w:rsidP="00C05FF9">
      <w:pPr>
        <w:pStyle w:val="ListParagraph"/>
        <w:numPr>
          <w:ilvl w:val="1"/>
          <w:numId w:val="42"/>
        </w:numPr>
        <w:spacing w:after="0"/>
        <w:rPr>
          <w:rFonts w:asciiTheme="majorHAnsi" w:hAnsiTheme="majorHAnsi" w:cstheme="majorHAnsi"/>
          <w:bCs/>
        </w:rPr>
      </w:pPr>
      <w:r>
        <w:rPr>
          <w:rFonts w:asciiTheme="majorHAnsi" w:hAnsiTheme="majorHAnsi" w:cstheme="majorHAnsi"/>
          <w:bCs/>
        </w:rPr>
        <w:t>Update from last meeting:</w:t>
      </w:r>
    </w:p>
    <w:p w14:paraId="48D746A4" w14:textId="6D3747E8" w:rsidR="003914CC" w:rsidRPr="003914CC" w:rsidRDefault="003914CC" w:rsidP="003914CC">
      <w:pPr>
        <w:pStyle w:val="ListParagraph"/>
        <w:numPr>
          <w:ilvl w:val="2"/>
          <w:numId w:val="42"/>
        </w:numPr>
        <w:spacing w:after="0"/>
        <w:rPr>
          <w:rFonts w:asciiTheme="majorHAnsi" w:hAnsiTheme="majorHAnsi" w:cstheme="majorHAnsi"/>
          <w:bCs/>
        </w:rPr>
      </w:pPr>
      <w:r>
        <w:rPr>
          <w:rFonts w:asciiTheme="majorHAnsi" w:hAnsiTheme="majorHAnsi" w:cstheme="majorHAnsi"/>
          <w:bCs/>
        </w:rPr>
        <w:t xml:space="preserve">The group </w:t>
      </w:r>
      <w:r w:rsidR="00C03928">
        <w:rPr>
          <w:rFonts w:asciiTheme="majorHAnsi" w:hAnsiTheme="majorHAnsi" w:cstheme="majorHAnsi"/>
          <w:bCs/>
        </w:rPr>
        <w:t>has not yet met. Commissioner Lucas will work to schedule a meeting before the May Community Involvement Commission meeting.</w:t>
      </w:r>
    </w:p>
    <w:p w14:paraId="4304D871" w14:textId="77777777" w:rsidR="00C05FF9" w:rsidRPr="00C05FF9" w:rsidRDefault="00C05FF9" w:rsidP="00C05FF9">
      <w:pPr>
        <w:spacing w:after="0"/>
        <w:rPr>
          <w:rFonts w:asciiTheme="majorHAnsi" w:hAnsiTheme="majorHAnsi" w:cstheme="majorHAnsi"/>
          <w:bCs/>
        </w:rPr>
      </w:pPr>
    </w:p>
    <w:p w14:paraId="5597B49C" w14:textId="20DB5F9F" w:rsidR="00C05FF9" w:rsidRDefault="00C05FF9" w:rsidP="00C05FF9">
      <w:pPr>
        <w:pStyle w:val="ListParagraph"/>
        <w:numPr>
          <w:ilvl w:val="0"/>
          <w:numId w:val="42"/>
        </w:numPr>
        <w:spacing w:after="0"/>
        <w:rPr>
          <w:rFonts w:asciiTheme="majorHAnsi" w:hAnsiTheme="majorHAnsi" w:cstheme="majorHAnsi"/>
          <w:bCs/>
        </w:rPr>
      </w:pPr>
      <w:r w:rsidRPr="00C05FF9">
        <w:rPr>
          <w:rFonts w:asciiTheme="majorHAnsi" w:hAnsiTheme="majorHAnsi" w:cstheme="majorHAnsi"/>
          <w:bCs/>
        </w:rPr>
        <w:t>Subcommittee on Retaining Commissioners and recruitment.</w:t>
      </w:r>
    </w:p>
    <w:p w14:paraId="099B8FE0" w14:textId="77777777" w:rsidR="00C05FF9" w:rsidRP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Chair: Commissioner Bill Southern </w:t>
      </w:r>
    </w:p>
    <w:p w14:paraId="2FEB4590" w14:textId="77777777" w:rsidR="00C05FF9" w:rsidRP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Subcommittee members: None </w:t>
      </w:r>
    </w:p>
    <w:p w14:paraId="6FD88033" w14:textId="77777777" w:rsidR="00C05FF9" w:rsidRPr="00C05FF9" w:rsidRDefault="00C05FF9" w:rsidP="00C05FF9">
      <w:pPr>
        <w:pStyle w:val="ListParagraph"/>
        <w:numPr>
          <w:ilvl w:val="1"/>
          <w:numId w:val="42"/>
        </w:numPr>
        <w:spacing w:after="0"/>
        <w:rPr>
          <w:rFonts w:asciiTheme="majorHAnsi" w:hAnsiTheme="majorHAnsi" w:cstheme="majorHAnsi"/>
          <w:bCs/>
        </w:rPr>
      </w:pPr>
      <w:r w:rsidRPr="00C05FF9">
        <w:rPr>
          <w:rFonts w:asciiTheme="majorHAnsi" w:hAnsiTheme="majorHAnsi" w:cstheme="majorHAnsi"/>
          <w:bCs/>
        </w:rPr>
        <w:t xml:space="preserve">No sub-committee members currently (will work with Laura and Alvin) </w:t>
      </w:r>
    </w:p>
    <w:p w14:paraId="1AF01D92" w14:textId="3F7DF571" w:rsidR="00C05FF9" w:rsidRDefault="00C05FF9" w:rsidP="00C05FF9">
      <w:pPr>
        <w:pStyle w:val="ListParagraph"/>
        <w:numPr>
          <w:ilvl w:val="1"/>
          <w:numId w:val="42"/>
        </w:numPr>
        <w:spacing w:after="0"/>
        <w:rPr>
          <w:rFonts w:asciiTheme="majorHAnsi" w:hAnsiTheme="majorHAnsi" w:cstheme="majorHAnsi"/>
          <w:bCs/>
        </w:rPr>
      </w:pPr>
      <w:r>
        <w:rPr>
          <w:rFonts w:asciiTheme="majorHAnsi" w:hAnsiTheme="majorHAnsi" w:cstheme="majorHAnsi"/>
          <w:bCs/>
        </w:rPr>
        <w:t>Update from last meeting:</w:t>
      </w:r>
    </w:p>
    <w:p w14:paraId="5E3DB6B5" w14:textId="799CE80C" w:rsidR="003914CC" w:rsidRDefault="003914CC" w:rsidP="003914CC">
      <w:pPr>
        <w:pStyle w:val="ListParagraph"/>
        <w:numPr>
          <w:ilvl w:val="2"/>
          <w:numId w:val="42"/>
        </w:numPr>
        <w:spacing w:after="0"/>
        <w:rPr>
          <w:rFonts w:asciiTheme="majorHAnsi" w:hAnsiTheme="majorHAnsi" w:cstheme="majorHAnsi"/>
          <w:bCs/>
        </w:rPr>
      </w:pPr>
      <w:r>
        <w:rPr>
          <w:rFonts w:asciiTheme="majorHAnsi" w:hAnsiTheme="majorHAnsi" w:cstheme="majorHAnsi"/>
          <w:bCs/>
        </w:rPr>
        <w:t>Chair and Staff Liaisons spoke about ways to attract new members, ideas included:</w:t>
      </w:r>
    </w:p>
    <w:p w14:paraId="3DD72EBF" w14:textId="2BB589C3"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Possibly getting an ad or segment on the Seattle Channel</w:t>
      </w:r>
    </w:p>
    <w:p w14:paraId="6E72D893" w14:textId="3F25D741"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 xml:space="preserve">Find out who is missing from the current roster of </w:t>
      </w:r>
      <w:proofErr w:type="gramStart"/>
      <w:r>
        <w:rPr>
          <w:rFonts w:asciiTheme="majorHAnsi" w:hAnsiTheme="majorHAnsi" w:cstheme="majorHAnsi"/>
          <w:bCs/>
        </w:rPr>
        <w:t>commissioners</w:t>
      </w:r>
      <w:proofErr w:type="gramEnd"/>
    </w:p>
    <w:p w14:paraId="29BFB946" w14:textId="5CE51497" w:rsidR="003914CC" w:rsidRDefault="003914CC" w:rsidP="003914CC">
      <w:pPr>
        <w:pStyle w:val="ListParagraph"/>
        <w:numPr>
          <w:ilvl w:val="3"/>
          <w:numId w:val="42"/>
        </w:numPr>
        <w:spacing w:after="0"/>
        <w:rPr>
          <w:rFonts w:asciiTheme="majorHAnsi" w:hAnsiTheme="majorHAnsi" w:cstheme="majorHAnsi"/>
          <w:bCs/>
        </w:rPr>
      </w:pPr>
      <w:r>
        <w:rPr>
          <w:rFonts w:asciiTheme="majorHAnsi" w:hAnsiTheme="majorHAnsi" w:cstheme="majorHAnsi"/>
          <w:bCs/>
        </w:rPr>
        <w:t>Possibly speak with City Council offices about longstanding vacancies in certain districts</w:t>
      </w:r>
    </w:p>
    <w:p w14:paraId="5485DAF2" w14:textId="2CB0D098" w:rsidR="003914CC" w:rsidRDefault="003914CC" w:rsidP="003914CC">
      <w:pPr>
        <w:pStyle w:val="ListParagraph"/>
        <w:numPr>
          <w:ilvl w:val="2"/>
          <w:numId w:val="42"/>
        </w:numPr>
        <w:spacing w:after="0"/>
        <w:rPr>
          <w:rFonts w:asciiTheme="majorHAnsi" w:hAnsiTheme="majorHAnsi" w:cstheme="majorHAnsi"/>
          <w:bCs/>
        </w:rPr>
      </w:pPr>
      <w:r>
        <w:rPr>
          <w:rFonts w:asciiTheme="majorHAnsi" w:hAnsiTheme="majorHAnsi" w:cstheme="majorHAnsi"/>
          <w:bCs/>
        </w:rPr>
        <w:t>The three also spoke about current vacancies on the commission to level set and see what openings there are.</w:t>
      </w:r>
    </w:p>
    <w:p w14:paraId="163F34E2" w14:textId="6096CAD6" w:rsidR="004454EC" w:rsidRDefault="004454EC" w:rsidP="003914CC">
      <w:pPr>
        <w:pStyle w:val="ListParagraph"/>
        <w:numPr>
          <w:ilvl w:val="2"/>
          <w:numId w:val="42"/>
        </w:numPr>
        <w:spacing w:after="0"/>
        <w:rPr>
          <w:rFonts w:asciiTheme="majorHAnsi" w:hAnsiTheme="majorHAnsi" w:cstheme="majorHAnsi"/>
          <w:bCs/>
        </w:rPr>
      </w:pPr>
      <w:r>
        <w:rPr>
          <w:rFonts w:asciiTheme="majorHAnsi" w:hAnsiTheme="majorHAnsi" w:cstheme="majorHAnsi"/>
          <w:bCs/>
        </w:rPr>
        <w:t>With existing applications that have been submitted in the queue, Commission Southern would like to see if those folks can be appointed (or at least contacted) prior to additional recruitment. Another recruitment push may happen this spring/summer.</w:t>
      </w:r>
    </w:p>
    <w:p w14:paraId="17F0E16D" w14:textId="33C31A18" w:rsidR="00C03928" w:rsidRDefault="00C03928" w:rsidP="00C03928">
      <w:pPr>
        <w:spacing w:after="0"/>
        <w:rPr>
          <w:rFonts w:asciiTheme="majorHAnsi" w:hAnsiTheme="majorHAnsi" w:cstheme="majorHAnsi"/>
          <w:bCs/>
        </w:rPr>
      </w:pPr>
    </w:p>
    <w:p w14:paraId="5ECCCDC7" w14:textId="765DA161" w:rsidR="00C03928" w:rsidRDefault="00C03928" w:rsidP="00C03928">
      <w:pPr>
        <w:spacing w:after="0"/>
        <w:rPr>
          <w:rFonts w:asciiTheme="majorHAnsi" w:hAnsiTheme="majorHAnsi" w:cstheme="majorHAnsi"/>
          <w:bCs/>
        </w:rPr>
      </w:pPr>
      <w:r>
        <w:rPr>
          <w:rFonts w:asciiTheme="majorHAnsi" w:hAnsiTheme="majorHAnsi" w:cstheme="majorHAnsi"/>
          <w:bCs/>
        </w:rPr>
        <w:t xml:space="preserve">Staff Liaison Jenkins reminded the commissioners that according to the commission bylaws, subcommittee meetings need to be included with regular meeting minutes on the website. She asked that commissioners send staff </w:t>
      </w:r>
      <w:proofErr w:type="gramStart"/>
      <w:r>
        <w:rPr>
          <w:rFonts w:asciiTheme="majorHAnsi" w:hAnsiTheme="majorHAnsi" w:cstheme="majorHAnsi"/>
          <w:bCs/>
        </w:rPr>
        <w:t>liaisons</w:t>
      </w:r>
      <w:proofErr w:type="gramEnd"/>
      <w:r>
        <w:rPr>
          <w:rFonts w:asciiTheme="majorHAnsi" w:hAnsiTheme="majorHAnsi" w:cstheme="majorHAnsi"/>
          <w:bCs/>
        </w:rPr>
        <w:t xml:space="preserve"> their subcommittee meeting minutes.</w:t>
      </w:r>
    </w:p>
    <w:p w14:paraId="0104F6DC" w14:textId="367F09B3" w:rsidR="00C03928" w:rsidRDefault="00C03928" w:rsidP="00C03928">
      <w:pPr>
        <w:spacing w:after="0"/>
        <w:rPr>
          <w:rFonts w:asciiTheme="majorHAnsi" w:hAnsiTheme="majorHAnsi" w:cstheme="majorHAnsi"/>
          <w:bCs/>
        </w:rPr>
      </w:pPr>
    </w:p>
    <w:p w14:paraId="42A3DF36" w14:textId="4593D72E" w:rsidR="00C03928" w:rsidRPr="00C03928" w:rsidRDefault="00C03928" w:rsidP="00C03928">
      <w:pPr>
        <w:spacing w:after="0"/>
        <w:rPr>
          <w:rFonts w:asciiTheme="majorHAnsi" w:hAnsiTheme="majorHAnsi" w:cstheme="majorHAnsi"/>
          <w:bCs/>
        </w:rPr>
      </w:pPr>
      <w:r>
        <w:rPr>
          <w:rFonts w:asciiTheme="majorHAnsi" w:hAnsiTheme="majorHAnsi" w:cstheme="majorHAnsi"/>
          <w:bCs/>
        </w:rPr>
        <w:t>Commissioner Bill Southern reached out to the newest commissioner Michael Seo to welcome him to the commission.</w:t>
      </w:r>
    </w:p>
    <w:p w14:paraId="574D801D" w14:textId="77777777" w:rsidR="00C05FF9" w:rsidRDefault="00C05FF9" w:rsidP="00C05FF9">
      <w:pPr>
        <w:spacing w:after="0"/>
        <w:rPr>
          <w:rFonts w:asciiTheme="majorHAnsi" w:hAnsiTheme="majorHAnsi" w:cstheme="majorHAnsi"/>
          <w:bCs/>
        </w:rPr>
      </w:pPr>
    </w:p>
    <w:p w14:paraId="371E7E76" w14:textId="5A2A390C" w:rsidR="00842B1C" w:rsidRDefault="00D54849" w:rsidP="00842B1C">
      <w:pPr>
        <w:pStyle w:val="Heading1"/>
        <w:rPr>
          <w:rFonts w:asciiTheme="majorHAnsi" w:hAnsiTheme="majorHAnsi" w:cstheme="majorHAnsi"/>
          <w:bCs/>
        </w:rPr>
      </w:pPr>
      <w:r w:rsidRPr="00D54849">
        <w:rPr>
          <w:rFonts w:asciiTheme="majorHAnsi" w:hAnsiTheme="majorHAnsi" w:cstheme="majorHAnsi"/>
          <w:bCs/>
        </w:rPr>
        <w:t>Vote on Commission-selected appointment</w:t>
      </w:r>
    </w:p>
    <w:p w14:paraId="2DC9A905" w14:textId="4521BF82" w:rsidR="00842B1C" w:rsidRDefault="0020753D" w:rsidP="00D54849">
      <w:pPr>
        <w:spacing w:after="0"/>
        <w:rPr>
          <w:rFonts w:asciiTheme="majorHAnsi" w:hAnsiTheme="majorHAnsi" w:cstheme="majorHAnsi"/>
        </w:rPr>
      </w:pPr>
      <w:r>
        <w:rPr>
          <w:rFonts w:asciiTheme="majorHAnsi" w:hAnsiTheme="majorHAnsi" w:cstheme="majorHAnsi"/>
        </w:rPr>
        <w:t>Commissioners discussed the possibility of Commissioner White</w:t>
      </w:r>
      <w:r w:rsidR="004D2D7F">
        <w:rPr>
          <w:rFonts w:asciiTheme="majorHAnsi" w:hAnsiTheme="majorHAnsi" w:cstheme="majorHAnsi"/>
        </w:rPr>
        <w:t xml:space="preserve">’s </w:t>
      </w:r>
      <w:r>
        <w:rPr>
          <w:rFonts w:asciiTheme="majorHAnsi" w:hAnsiTheme="majorHAnsi" w:cstheme="majorHAnsi"/>
        </w:rPr>
        <w:t>reappoint</w:t>
      </w:r>
      <w:r w:rsidR="004D2D7F">
        <w:rPr>
          <w:rFonts w:asciiTheme="majorHAnsi" w:hAnsiTheme="majorHAnsi" w:cstheme="majorHAnsi"/>
        </w:rPr>
        <w:t>ment</w:t>
      </w:r>
      <w:r>
        <w:rPr>
          <w:rFonts w:asciiTheme="majorHAnsi" w:hAnsiTheme="majorHAnsi" w:cstheme="majorHAnsi"/>
        </w:rPr>
        <w:t xml:space="preserve"> to one of the commission-selected seats for a two-year term from June 2023 through May 2025.</w:t>
      </w:r>
    </w:p>
    <w:p w14:paraId="45546D40" w14:textId="0BCA992A" w:rsidR="0020753D" w:rsidRDefault="0020753D" w:rsidP="0020753D">
      <w:pPr>
        <w:pStyle w:val="ListParagraph"/>
        <w:numPr>
          <w:ilvl w:val="0"/>
          <w:numId w:val="45"/>
        </w:numPr>
        <w:spacing w:after="0"/>
        <w:rPr>
          <w:rFonts w:asciiTheme="majorHAnsi" w:hAnsiTheme="majorHAnsi" w:cstheme="majorHAnsi"/>
        </w:rPr>
      </w:pPr>
      <w:r>
        <w:rPr>
          <w:rFonts w:asciiTheme="majorHAnsi" w:hAnsiTheme="majorHAnsi" w:cstheme="majorHAnsi"/>
        </w:rPr>
        <w:t xml:space="preserve">Commissioner Lucas mentioned that Commissioner White has brought a lot of energy to the commission. While she saw a change at the April meeting, she </w:t>
      </w:r>
      <w:proofErr w:type="gramStart"/>
      <w:r>
        <w:rPr>
          <w:rFonts w:asciiTheme="majorHAnsi" w:hAnsiTheme="majorHAnsi" w:cstheme="majorHAnsi"/>
        </w:rPr>
        <w:t>has a concern</w:t>
      </w:r>
      <w:proofErr w:type="gramEnd"/>
      <w:r>
        <w:rPr>
          <w:rFonts w:asciiTheme="majorHAnsi" w:hAnsiTheme="majorHAnsi" w:cstheme="majorHAnsi"/>
        </w:rPr>
        <w:t xml:space="preserve"> that Commissioner </w:t>
      </w:r>
      <w:r>
        <w:rPr>
          <w:rFonts w:asciiTheme="majorHAnsi" w:hAnsiTheme="majorHAnsi" w:cstheme="majorHAnsi"/>
        </w:rPr>
        <w:lastRenderedPageBreak/>
        <w:t xml:space="preserve">White doesn’t see the difference between getting his points across and insisting that his points are right. She doesn’t think this should impact him continuing to be a commissioner but wants to operate how the commission did during this April meeting. Commission Lucas is interested in a commitment from Commissioner </w:t>
      </w:r>
      <w:r w:rsidR="004D2D7F">
        <w:rPr>
          <w:rFonts w:asciiTheme="majorHAnsi" w:hAnsiTheme="majorHAnsi" w:cstheme="majorHAnsi"/>
        </w:rPr>
        <w:t xml:space="preserve">White that his actions will match his words moving forward. She emphasized giving up a bit of the individual for the </w:t>
      </w:r>
      <w:proofErr w:type="gramStart"/>
      <w:r w:rsidR="004D2D7F">
        <w:rPr>
          <w:rFonts w:asciiTheme="majorHAnsi" w:hAnsiTheme="majorHAnsi" w:cstheme="majorHAnsi"/>
        </w:rPr>
        <w:t>group as a whole</w:t>
      </w:r>
      <w:proofErr w:type="gramEnd"/>
      <w:r w:rsidR="004D2D7F">
        <w:rPr>
          <w:rFonts w:asciiTheme="majorHAnsi" w:hAnsiTheme="majorHAnsi" w:cstheme="majorHAnsi"/>
        </w:rPr>
        <w:t>.</w:t>
      </w:r>
    </w:p>
    <w:p w14:paraId="67AD7580" w14:textId="59A549A7" w:rsidR="004D2D7F" w:rsidRDefault="004D2D7F" w:rsidP="004D2D7F">
      <w:pPr>
        <w:pStyle w:val="ListParagraph"/>
        <w:numPr>
          <w:ilvl w:val="1"/>
          <w:numId w:val="45"/>
        </w:numPr>
        <w:spacing w:after="0"/>
        <w:rPr>
          <w:rFonts w:asciiTheme="majorHAnsi" w:hAnsiTheme="majorHAnsi" w:cstheme="majorHAnsi"/>
        </w:rPr>
      </w:pPr>
      <w:r>
        <w:rPr>
          <w:rFonts w:asciiTheme="majorHAnsi" w:hAnsiTheme="majorHAnsi" w:cstheme="majorHAnsi"/>
        </w:rPr>
        <w:t xml:space="preserve">Commissioner White said that this is something he can commit to. </w:t>
      </w:r>
    </w:p>
    <w:p w14:paraId="7A523F68" w14:textId="3F6CC017" w:rsidR="0020753D" w:rsidRDefault="0020753D" w:rsidP="0020753D">
      <w:pPr>
        <w:pStyle w:val="ListParagraph"/>
        <w:numPr>
          <w:ilvl w:val="0"/>
          <w:numId w:val="45"/>
        </w:numPr>
        <w:spacing w:after="0"/>
        <w:rPr>
          <w:rFonts w:asciiTheme="majorHAnsi" w:hAnsiTheme="majorHAnsi" w:cstheme="majorHAnsi"/>
        </w:rPr>
      </w:pPr>
      <w:r>
        <w:rPr>
          <w:rFonts w:asciiTheme="majorHAnsi" w:hAnsiTheme="majorHAnsi" w:cstheme="majorHAnsi"/>
        </w:rPr>
        <w:t xml:space="preserve"> </w:t>
      </w:r>
      <w:r w:rsidR="004D2D7F">
        <w:rPr>
          <w:rFonts w:asciiTheme="majorHAnsi" w:hAnsiTheme="majorHAnsi" w:cstheme="majorHAnsi"/>
        </w:rPr>
        <w:t>Commissioner Southern said that the norms and values creation and use meant to help address some of those concerns. He recommended giving it a chance to work. He said this conversation seems redundant.</w:t>
      </w:r>
    </w:p>
    <w:p w14:paraId="3F7400C3" w14:textId="133C6739" w:rsidR="004D2D7F" w:rsidRDefault="004D2D7F" w:rsidP="0020753D">
      <w:pPr>
        <w:pStyle w:val="ListParagraph"/>
        <w:numPr>
          <w:ilvl w:val="0"/>
          <w:numId w:val="45"/>
        </w:numPr>
        <w:spacing w:after="0"/>
        <w:rPr>
          <w:rFonts w:asciiTheme="majorHAnsi" w:hAnsiTheme="majorHAnsi" w:cstheme="majorHAnsi"/>
        </w:rPr>
      </w:pPr>
      <w:r>
        <w:rPr>
          <w:rFonts w:asciiTheme="majorHAnsi" w:hAnsiTheme="majorHAnsi" w:cstheme="majorHAnsi"/>
        </w:rPr>
        <w:t>Commissioner Lucas mentioned that through the norms and values creation process, they didn’t come up with consequences for violating norms and values.</w:t>
      </w:r>
    </w:p>
    <w:p w14:paraId="0F50B061" w14:textId="190AF34A" w:rsidR="0065221B" w:rsidRDefault="0065221B" w:rsidP="0065221B">
      <w:pPr>
        <w:pStyle w:val="ListParagraph"/>
        <w:numPr>
          <w:ilvl w:val="1"/>
          <w:numId w:val="45"/>
        </w:numPr>
        <w:spacing w:after="0"/>
        <w:rPr>
          <w:rFonts w:asciiTheme="majorHAnsi" w:hAnsiTheme="majorHAnsi" w:cstheme="majorHAnsi"/>
        </w:rPr>
      </w:pPr>
      <w:r>
        <w:rPr>
          <w:rFonts w:asciiTheme="majorHAnsi" w:hAnsiTheme="majorHAnsi" w:cstheme="majorHAnsi"/>
        </w:rPr>
        <w:t xml:space="preserve">Commissioner </w:t>
      </w:r>
      <w:proofErr w:type="spellStart"/>
      <w:r>
        <w:rPr>
          <w:rFonts w:asciiTheme="majorHAnsi" w:hAnsiTheme="majorHAnsi" w:cstheme="majorHAnsi"/>
        </w:rPr>
        <w:t>Koné</w:t>
      </w:r>
      <w:proofErr w:type="spellEnd"/>
      <w:r>
        <w:rPr>
          <w:rFonts w:asciiTheme="majorHAnsi" w:hAnsiTheme="majorHAnsi" w:cstheme="majorHAnsi"/>
        </w:rPr>
        <w:t xml:space="preserve"> said she does not feel consequences are needed at this time but suggested that this can be revisited at any time as needed.</w:t>
      </w:r>
    </w:p>
    <w:p w14:paraId="54241315" w14:textId="461D0805" w:rsidR="000064F7" w:rsidRDefault="000064F7" w:rsidP="0065221B">
      <w:pPr>
        <w:pStyle w:val="ListParagraph"/>
        <w:numPr>
          <w:ilvl w:val="1"/>
          <w:numId w:val="45"/>
        </w:numPr>
        <w:spacing w:after="0"/>
        <w:rPr>
          <w:rFonts w:asciiTheme="majorHAnsi" w:hAnsiTheme="majorHAnsi" w:cstheme="majorHAnsi"/>
        </w:rPr>
      </w:pPr>
      <w:r>
        <w:rPr>
          <w:rFonts w:asciiTheme="majorHAnsi" w:hAnsiTheme="majorHAnsi" w:cstheme="majorHAnsi"/>
        </w:rPr>
        <w:t>Commissioner Rahman mentioned the importance of accountability with the norms and values. She invited other commissioners to call her in if she is not meeting them. If down the line, the commission sees a need to build in more formal accountability measures, Commissioner Rahman would be open to that conversation.</w:t>
      </w:r>
    </w:p>
    <w:p w14:paraId="4DFE415E" w14:textId="102DA414" w:rsidR="004D2D7F" w:rsidRDefault="004D2D7F" w:rsidP="0020753D">
      <w:pPr>
        <w:pStyle w:val="ListParagraph"/>
        <w:numPr>
          <w:ilvl w:val="0"/>
          <w:numId w:val="45"/>
        </w:numPr>
        <w:spacing w:after="0"/>
        <w:rPr>
          <w:rFonts w:asciiTheme="majorHAnsi" w:hAnsiTheme="majorHAnsi" w:cstheme="majorHAnsi"/>
        </w:rPr>
      </w:pPr>
      <w:r>
        <w:rPr>
          <w:rFonts w:asciiTheme="majorHAnsi" w:hAnsiTheme="majorHAnsi" w:cstheme="majorHAnsi"/>
        </w:rPr>
        <w:t xml:space="preserve">Commissioner Rahman </w:t>
      </w:r>
      <w:proofErr w:type="gramStart"/>
      <w:r>
        <w:rPr>
          <w:rFonts w:asciiTheme="majorHAnsi" w:hAnsiTheme="majorHAnsi" w:cstheme="majorHAnsi"/>
        </w:rPr>
        <w:t>echoed</w:t>
      </w:r>
      <w:proofErr w:type="gramEnd"/>
      <w:r>
        <w:rPr>
          <w:rFonts w:asciiTheme="majorHAnsi" w:hAnsiTheme="majorHAnsi" w:cstheme="majorHAnsi"/>
        </w:rPr>
        <w:t xml:space="preserve"> wanting everyone to commit to the agreements that the commission had come up with.</w:t>
      </w:r>
    </w:p>
    <w:p w14:paraId="41FC410C" w14:textId="79D24C61" w:rsidR="0065221B" w:rsidRPr="0020753D" w:rsidRDefault="000064F7" w:rsidP="0020753D">
      <w:pPr>
        <w:pStyle w:val="ListParagraph"/>
        <w:numPr>
          <w:ilvl w:val="0"/>
          <w:numId w:val="45"/>
        </w:numPr>
        <w:spacing w:after="0"/>
        <w:rPr>
          <w:rFonts w:asciiTheme="majorHAnsi" w:hAnsiTheme="majorHAnsi" w:cstheme="majorHAnsi"/>
        </w:rPr>
      </w:pPr>
      <w:r>
        <w:rPr>
          <w:rFonts w:asciiTheme="majorHAnsi" w:hAnsiTheme="majorHAnsi" w:cstheme="majorHAnsi"/>
        </w:rPr>
        <w:t>Four commissioners voted to move Commissioner White forward to be appointed for another 2-year term on the commission. Commissioner White abstained.</w:t>
      </w:r>
    </w:p>
    <w:p w14:paraId="2EB58ACB" w14:textId="77777777" w:rsidR="00D54849" w:rsidRPr="00DB7889" w:rsidRDefault="00D54849" w:rsidP="00D54849">
      <w:pPr>
        <w:tabs>
          <w:tab w:val="left" w:pos="6790"/>
        </w:tabs>
        <w:spacing w:after="0"/>
        <w:rPr>
          <w:rFonts w:asciiTheme="majorHAnsi" w:hAnsiTheme="majorHAnsi" w:cstheme="majorHAnsi"/>
        </w:rPr>
      </w:pPr>
      <w:bookmarkStart w:id="3" w:name="_Hlk133479038"/>
      <w:r w:rsidRPr="00DB7889">
        <w:rPr>
          <w:rFonts w:asciiTheme="majorHAnsi" w:hAnsiTheme="majorHAnsi" w:cstheme="majorHAnsi"/>
        </w:rPr>
        <w:tab/>
      </w:r>
      <w:r w:rsidRPr="00DB7889">
        <w:rPr>
          <w:rFonts w:asciiTheme="majorHAnsi" w:hAnsiTheme="majorHAnsi" w:cstheme="majorHAnsi"/>
        </w:rPr>
        <w:tab/>
      </w:r>
    </w:p>
    <w:p w14:paraId="059A5981" w14:textId="73C1CC60" w:rsidR="00D54849" w:rsidRPr="00DB7889" w:rsidRDefault="00D54849" w:rsidP="00D54849">
      <w:pPr>
        <w:pStyle w:val="Heading1"/>
        <w:rPr>
          <w:rFonts w:asciiTheme="majorHAnsi" w:hAnsiTheme="majorHAnsi" w:cstheme="majorHAnsi"/>
          <w:bCs/>
        </w:rPr>
      </w:pPr>
      <w:r>
        <w:rPr>
          <w:rFonts w:asciiTheme="majorHAnsi" w:hAnsiTheme="majorHAnsi" w:cstheme="majorHAnsi"/>
          <w:bCs/>
        </w:rPr>
        <w:t>Staff Liaison Updates</w:t>
      </w:r>
    </w:p>
    <w:p w14:paraId="30052D0C" w14:textId="5627E384" w:rsidR="003F0A1B" w:rsidRPr="003F0A1B" w:rsidRDefault="003F0A1B" w:rsidP="003F0A1B">
      <w:pPr>
        <w:pStyle w:val="ListParagraph"/>
        <w:numPr>
          <w:ilvl w:val="0"/>
          <w:numId w:val="44"/>
        </w:numPr>
        <w:spacing w:after="0" w:line="240" w:lineRule="auto"/>
        <w:contextualSpacing w:val="0"/>
        <w:rPr>
          <w:rFonts w:asciiTheme="majorHAnsi" w:eastAsia="Times New Roman" w:hAnsiTheme="majorHAnsi" w:cstheme="majorHAnsi"/>
        </w:rPr>
      </w:pPr>
      <w:r w:rsidRPr="003F0A1B">
        <w:rPr>
          <w:rFonts w:asciiTheme="majorHAnsi" w:eastAsia="Times New Roman" w:hAnsiTheme="majorHAnsi" w:cstheme="majorHAnsi"/>
        </w:rPr>
        <w:t xml:space="preserve">June meeting </w:t>
      </w:r>
    </w:p>
    <w:p w14:paraId="519DF2AF" w14:textId="5323EC1F" w:rsidR="003F0A1B" w:rsidRDefault="003F0A1B" w:rsidP="003F0A1B">
      <w:pPr>
        <w:pStyle w:val="ListParagraph"/>
        <w:numPr>
          <w:ilvl w:val="1"/>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The commission will need to c</w:t>
      </w:r>
      <w:r w:rsidRPr="003F0A1B">
        <w:rPr>
          <w:rFonts w:asciiTheme="majorHAnsi" w:eastAsia="Times New Roman" w:hAnsiTheme="majorHAnsi" w:cstheme="majorHAnsi"/>
        </w:rPr>
        <w:t xml:space="preserve">hange </w:t>
      </w:r>
      <w:proofErr w:type="gramStart"/>
      <w:r w:rsidRPr="003F0A1B">
        <w:rPr>
          <w:rFonts w:asciiTheme="majorHAnsi" w:eastAsia="Times New Roman" w:hAnsiTheme="majorHAnsi" w:cstheme="majorHAnsi"/>
        </w:rPr>
        <w:t>date</w:t>
      </w:r>
      <w:proofErr w:type="gramEnd"/>
      <w:r w:rsidRPr="003F0A1B">
        <w:rPr>
          <w:rFonts w:asciiTheme="majorHAnsi" w:eastAsia="Times New Roman" w:hAnsiTheme="majorHAnsi" w:cstheme="majorHAnsi"/>
        </w:rPr>
        <w:t xml:space="preserve"> because </w:t>
      </w:r>
      <w:r>
        <w:rPr>
          <w:rFonts w:asciiTheme="majorHAnsi" w:eastAsia="Times New Roman" w:hAnsiTheme="majorHAnsi" w:cstheme="majorHAnsi"/>
        </w:rPr>
        <w:t>it falls on the</w:t>
      </w:r>
      <w:r w:rsidRPr="003F0A1B">
        <w:rPr>
          <w:rFonts w:asciiTheme="majorHAnsi" w:eastAsia="Times New Roman" w:hAnsiTheme="majorHAnsi" w:cstheme="majorHAnsi"/>
        </w:rPr>
        <w:t xml:space="preserve"> Juneteenth holiday</w:t>
      </w:r>
      <w:r>
        <w:rPr>
          <w:rFonts w:asciiTheme="majorHAnsi" w:eastAsia="Times New Roman" w:hAnsiTheme="majorHAnsi" w:cstheme="majorHAnsi"/>
        </w:rPr>
        <w:t>.</w:t>
      </w:r>
      <w:r w:rsidRPr="003F0A1B">
        <w:rPr>
          <w:rFonts w:asciiTheme="majorHAnsi" w:eastAsia="Times New Roman" w:hAnsiTheme="majorHAnsi" w:cstheme="majorHAnsi"/>
        </w:rPr>
        <w:t xml:space="preserve"> Does June 26</w:t>
      </w:r>
      <w:r w:rsidRPr="003F0A1B">
        <w:rPr>
          <w:rFonts w:asciiTheme="majorHAnsi" w:eastAsia="Times New Roman" w:hAnsiTheme="majorHAnsi" w:cstheme="majorHAnsi"/>
          <w:vertAlign w:val="superscript"/>
        </w:rPr>
        <w:t>th</w:t>
      </w:r>
      <w:r w:rsidRPr="003F0A1B">
        <w:rPr>
          <w:rFonts w:asciiTheme="majorHAnsi" w:eastAsia="Times New Roman" w:hAnsiTheme="majorHAnsi" w:cstheme="majorHAnsi"/>
        </w:rPr>
        <w:t xml:space="preserve"> 4:30-6:30 work for the rescheduled meeting?</w:t>
      </w:r>
    </w:p>
    <w:p w14:paraId="2426557A" w14:textId="5080784A" w:rsidR="003366BB" w:rsidRDefault="003366BB" w:rsidP="003366BB">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The June 26</w:t>
      </w:r>
      <w:r w:rsidRPr="003366BB">
        <w:rPr>
          <w:rFonts w:asciiTheme="majorHAnsi" w:eastAsia="Times New Roman" w:hAnsiTheme="majorHAnsi" w:cstheme="majorHAnsi"/>
          <w:vertAlign w:val="superscript"/>
        </w:rPr>
        <w:t>th</w:t>
      </w:r>
      <w:r>
        <w:rPr>
          <w:rFonts w:asciiTheme="majorHAnsi" w:eastAsia="Times New Roman" w:hAnsiTheme="majorHAnsi" w:cstheme="majorHAnsi"/>
        </w:rPr>
        <w:t xml:space="preserve"> date would work for Commissioners Rahman, Southern, and White. It does not work for Commissioner Lucas. Staff Liaisons will check with </w:t>
      </w:r>
      <w:proofErr w:type="gramStart"/>
      <w:r>
        <w:rPr>
          <w:rFonts w:asciiTheme="majorHAnsi" w:eastAsia="Times New Roman" w:hAnsiTheme="majorHAnsi" w:cstheme="majorHAnsi"/>
        </w:rPr>
        <w:t>all of</w:t>
      </w:r>
      <w:proofErr w:type="gramEnd"/>
      <w:r>
        <w:rPr>
          <w:rFonts w:asciiTheme="majorHAnsi" w:eastAsia="Times New Roman" w:hAnsiTheme="majorHAnsi" w:cstheme="majorHAnsi"/>
        </w:rPr>
        <w:t xml:space="preserve"> the commissioners to see if there are others who also would not be able to attend.</w:t>
      </w:r>
    </w:p>
    <w:p w14:paraId="6B938593" w14:textId="59B03422" w:rsidR="003366BB" w:rsidRPr="003F0A1B" w:rsidRDefault="003366BB" w:rsidP="003366BB">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Commissioners Lucas and Rahman will not be available for the scheduled July meeting date.</w:t>
      </w:r>
    </w:p>
    <w:p w14:paraId="33740ECC" w14:textId="1189A828" w:rsidR="003F0A1B" w:rsidRDefault="003F0A1B" w:rsidP="003F0A1B">
      <w:pPr>
        <w:pStyle w:val="ListParagraph"/>
        <w:numPr>
          <w:ilvl w:val="1"/>
          <w:numId w:val="44"/>
        </w:numPr>
        <w:spacing w:after="0" w:line="240" w:lineRule="auto"/>
        <w:contextualSpacing w:val="0"/>
        <w:rPr>
          <w:rFonts w:asciiTheme="majorHAnsi" w:eastAsia="Times New Roman" w:hAnsiTheme="majorHAnsi" w:cstheme="majorHAnsi"/>
        </w:rPr>
      </w:pPr>
      <w:r w:rsidRPr="003F0A1B">
        <w:rPr>
          <w:rFonts w:asciiTheme="majorHAnsi" w:eastAsia="Times New Roman" w:hAnsiTheme="majorHAnsi" w:cstheme="majorHAnsi"/>
        </w:rPr>
        <w:t>The co-chairs expressed interest in holding the June CIC meeting at a location in a neighborhood. What neighborhood would you like to meet in for June meeting?</w:t>
      </w:r>
    </w:p>
    <w:p w14:paraId="6904C8EA" w14:textId="79B14CC6" w:rsidR="003F0A1B" w:rsidRDefault="003366BB" w:rsidP="003F0A1B">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Ideas for possible neighborhoods: Central District – Douglass- Truth Library, Beacon Hill, Capitol Hill, and Rainier Beach.</w:t>
      </w:r>
    </w:p>
    <w:p w14:paraId="629DC3B2" w14:textId="3716FE95" w:rsidR="003366BB" w:rsidRPr="003F0A1B" w:rsidRDefault="003366BB" w:rsidP="003F0A1B">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Commissioners asked to keep parking availability and meeting space size in mind.</w:t>
      </w:r>
    </w:p>
    <w:p w14:paraId="06687F2E" w14:textId="0A779642" w:rsidR="003F0A1B" w:rsidRPr="003F0A1B" w:rsidRDefault="003F0A1B" w:rsidP="003F0A1B">
      <w:pPr>
        <w:pStyle w:val="ListParagraph"/>
        <w:numPr>
          <w:ilvl w:val="0"/>
          <w:numId w:val="44"/>
        </w:numPr>
        <w:spacing w:after="0" w:line="240" w:lineRule="auto"/>
        <w:contextualSpacing w:val="0"/>
        <w:rPr>
          <w:rFonts w:asciiTheme="majorHAnsi" w:eastAsia="Times New Roman" w:hAnsiTheme="majorHAnsi" w:cstheme="majorHAnsi"/>
        </w:rPr>
      </w:pPr>
      <w:r w:rsidRPr="003F0A1B">
        <w:rPr>
          <w:rFonts w:asciiTheme="majorHAnsi" w:eastAsia="Times New Roman" w:hAnsiTheme="majorHAnsi" w:cstheme="majorHAnsi"/>
        </w:rPr>
        <w:t>Possible Spring/Summer guest update</w:t>
      </w:r>
    </w:p>
    <w:p w14:paraId="71E3BDBB" w14:textId="1A47A22E" w:rsidR="003F0A1B" w:rsidRPr="003F0A1B" w:rsidRDefault="003F0A1B" w:rsidP="003F0A1B">
      <w:pPr>
        <w:pStyle w:val="ListParagraph"/>
        <w:numPr>
          <w:ilvl w:val="1"/>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At a commissioner’s r</w:t>
      </w:r>
      <w:r w:rsidRPr="003F0A1B">
        <w:rPr>
          <w:rFonts w:asciiTheme="majorHAnsi" w:eastAsia="Times New Roman" w:hAnsiTheme="majorHAnsi" w:cstheme="majorHAnsi"/>
        </w:rPr>
        <w:t>e</w:t>
      </w:r>
      <w:r>
        <w:rPr>
          <w:rFonts w:asciiTheme="majorHAnsi" w:eastAsia="Times New Roman" w:hAnsiTheme="majorHAnsi" w:cstheme="majorHAnsi"/>
        </w:rPr>
        <w:t xml:space="preserve">quest, </w:t>
      </w:r>
      <w:r w:rsidR="003366BB">
        <w:rPr>
          <w:rFonts w:asciiTheme="majorHAnsi" w:eastAsia="Times New Roman" w:hAnsiTheme="majorHAnsi" w:cstheme="majorHAnsi"/>
        </w:rPr>
        <w:t>staff liaisons</w:t>
      </w:r>
      <w:r w:rsidRPr="003F0A1B">
        <w:rPr>
          <w:rFonts w:asciiTheme="majorHAnsi" w:eastAsia="Times New Roman" w:hAnsiTheme="majorHAnsi" w:cstheme="majorHAnsi"/>
        </w:rPr>
        <w:t xml:space="preserve"> reached out to the City Attorney’s Office about the question if De</w:t>
      </w:r>
      <w:r>
        <w:rPr>
          <w:rFonts w:asciiTheme="majorHAnsi" w:eastAsia="Times New Roman" w:hAnsiTheme="majorHAnsi" w:cstheme="majorHAnsi"/>
        </w:rPr>
        <w:t>tective</w:t>
      </w:r>
      <w:r w:rsidRPr="003F0A1B">
        <w:rPr>
          <w:rFonts w:asciiTheme="majorHAnsi" w:eastAsia="Times New Roman" w:hAnsiTheme="majorHAnsi" w:cstheme="majorHAnsi"/>
        </w:rPr>
        <w:t xml:space="preserve"> Cookie could join as a guest on a future meeting.</w:t>
      </w:r>
      <w:r w:rsidR="003366BB">
        <w:rPr>
          <w:rFonts w:asciiTheme="majorHAnsi" w:eastAsia="Times New Roman" w:hAnsiTheme="majorHAnsi" w:cstheme="majorHAnsi"/>
        </w:rPr>
        <w:t xml:space="preserve"> There is not a policy or rule in place stating she would not be able to attend.</w:t>
      </w:r>
    </w:p>
    <w:p w14:paraId="1993C84A" w14:textId="6987B835" w:rsidR="003366BB" w:rsidRDefault="003366BB" w:rsidP="003366BB">
      <w:pPr>
        <w:pStyle w:val="ListParagraph"/>
        <w:numPr>
          <w:ilvl w:val="1"/>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Staff liaisons asked if the commission could</w:t>
      </w:r>
      <w:r w:rsidR="003F0A1B" w:rsidRPr="003F0A1B">
        <w:rPr>
          <w:rFonts w:asciiTheme="majorHAnsi" w:eastAsia="Times New Roman" w:hAnsiTheme="majorHAnsi" w:cstheme="majorHAnsi"/>
        </w:rPr>
        <w:t xml:space="preserve"> provide more specifics on what you would want to hear about from her if she is a guest at a future meeting</w:t>
      </w:r>
      <w:r>
        <w:rPr>
          <w:rFonts w:asciiTheme="majorHAnsi" w:eastAsia="Times New Roman" w:hAnsiTheme="majorHAnsi" w:cstheme="majorHAnsi"/>
        </w:rPr>
        <w:t>.</w:t>
      </w:r>
    </w:p>
    <w:p w14:paraId="43AB45DE" w14:textId="460957C9" w:rsidR="004454EC" w:rsidRPr="004454EC" w:rsidRDefault="003366BB" w:rsidP="004454EC">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Potential topics included:</w:t>
      </w:r>
    </w:p>
    <w:p w14:paraId="4EA41D41" w14:textId="6F79A41E" w:rsidR="003366BB" w:rsidRDefault="003366BB" w:rsidP="003366BB">
      <w:pPr>
        <w:pStyle w:val="ListParagraph"/>
        <w:numPr>
          <w:ilvl w:val="3"/>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lastRenderedPageBreak/>
        <w:t xml:space="preserve">Work she has done as an officer and how she interacted with </w:t>
      </w:r>
      <w:proofErr w:type="gramStart"/>
      <w:r>
        <w:rPr>
          <w:rFonts w:asciiTheme="majorHAnsi" w:eastAsia="Times New Roman" w:hAnsiTheme="majorHAnsi" w:cstheme="majorHAnsi"/>
        </w:rPr>
        <w:t>community</w:t>
      </w:r>
      <w:proofErr w:type="gramEnd"/>
    </w:p>
    <w:p w14:paraId="2899F488" w14:textId="0CCC8D5D" w:rsidR="004454EC" w:rsidRDefault="004454EC" w:rsidP="003366BB">
      <w:pPr>
        <w:pStyle w:val="ListParagraph"/>
        <w:numPr>
          <w:ilvl w:val="3"/>
          <w:numId w:val="44"/>
        </w:numPr>
        <w:spacing w:after="0" w:line="240" w:lineRule="auto"/>
        <w:contextualSpacing w:val="0"/>
        <w:rPr>
          <w:rFonts w:asciiTheme="majorHAnsi" w:eastAsia="Times New Roman" w:hAnsiTheme="majorHAnsi" w:cstheme="majorHAnsi"/>
        </w:rPr>
      </w:pPr>
      <w:proofErr w:type="gramStart"/>
      <w:r>
        <w:rPr>
          <w:rFonts w:asciiTheme="majorHAnsi" w:eastAsia="Times New Roman" w:hAnsiTheme="majorHAnsi" w:cstheme="majorHAnsi"/>
        </w:rPr>
        <w:t>How</w:t>
      </w:r>
      <w:proofErr w:type="gramEnd"/>
      <w:r>
        <w:rPr>
          <w:rFonts w:asciiTheme="majorHAnsi" w:eastAsia="Times New Roman" w:hAnsiTheme="majorHAnsi" w:cstheme="majorHAnsi"/>
        </w:rPr>
        <w:t xml:space="preserve"> African American community views/interacts with SPD</w:t>
      </w:r>
    </w:p>
    <w:p w14:paraId="67411E6C" w14:textId="11397D0D" w:rsidR="004454EC" w:rsidRDefault="004454EC" w:rsidP="003366BB">
      <w:pPr>
        <w:pStyle w:val="ListParagraph"/>
        <w:numPr>
          <w:ilvl w:val="3"/>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What community engagement looks like that she’s </w:t>
      </w:r>
      <w:proofErr w:type="gramStart"/>
      <w:r>
        <w:rPr>
          <w:rFonts w:asciiTheme="majorHAnsi" w:eastAsia="Times New Roman" w:hAnsiTheme="majorHAnsi" w:cstheme="majorHAnsi"/>
        </w:rPr>
        <w:t>done</w:t>
      </w:r>
      <w:proofErr w:type="gramEnd"/>
    </w:p>
    <w:p w14:paraId="657F1C4F" w14:textId="3E7822D6" w:rsidR="004454EC" w:rsidRDefault="004454EC" w:rsidP="004454EC">
      <w:pPr>
        <w:pStyle w:val="ListParagraph"/>
        <w:numPr>
          <w:ilvl w:val="4"/>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Strategies – what worked and what </w:t>
      </w:r>
      <w:proofErr w:type="gramStart"/>
      <w:r>
        <w:rPr>
          <w:rFonts w:asciiTheme="majorHAnsi" w:eastAsia="Times New Roman" w:hAnsiTheme="majorHAnsi" w:cstheme="majorHAnsi"/>
        </w:rPr>
        <w:t>didn’t</w:t>
      </w:r>
      <w:proofErr w:type="gramEnd"/>
    </w:p>
    <w:p w14:paraId="15B8AC82" w14:textId="78E1C667" w:rsidR="004454EC" w:rsidRDefault="004454EC" w:rsidP="003366BB">
      <w:pPr>
        <w:pStyle w:val="ListParagraph"/>
        <w:numPr>
          <w:ilvl w:val="3"/>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What she’s heard from community over time</w:t>
      </w:r>
    </w:p>
    <w:p w14:paraId="08854FFD" w14:textId="77377595" w:rsidR="004454EC" w:rsidRDefault="004454EC" w:rsidP="003366BB">
      <w:pPr>
        <w:pStyle w:val="ListParagraph"/>
        <w:numPr>
          <w:ilvl w:val="3"/>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Challenges she has </w:t>
      </w:r>
      <w:proofErr w:type="gramStart"/>
      <w:r>
        <w:rPr>
          <w:rFonts w:asciiTheme="majorHAnsi" w:eastAsia="Times New Roman" w:hAnsiTheme="majorHAnsi" w:cstheme="majorHAnsi"/>
        </w:rPr>
        <w:t>encountered</w:t>
      </w:r>
      <w:proofErr w:type="gramEnd"/>
    </w:p>
    <w:p w14:paraId="25A6DC9A" w14:textId="2E8E0C66" w:rsidR="004454EC" w:rsidRDefault="004454EC" w:rsidP="004454EC">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 White suggested that inviting Detective Cookie could also lead to a conversation with other Seattle Police Department entities like the Community Police Commission.</w:t>
      </w:r>
    </w:p>
    <w:p w14:paraId="1A7E6C64" w14:textId="13F06ACE" w:rsidR="004454EC" w:rsidRDefault="004454EC" w:rsidP="004454EC">
      <w:pPr>
        <w:pStyle w:val="ListParagraph"/>
        <w:numPr>
          <w:ilvl w:val="1"/>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Staff Liaison Jenkins shared the running list of possible guests at future commission meetings which is saved on the commission’s SharePoint site.</w:t>
      </w:r>
    </w:p>
    <w:p w14:paraId="093E2C5E" w14:textId="6342DD03" w:rsidR="004454EC" w:rsidRDefault="004454EC" w:rsidP="004454EC">
      <w:pPr>
        <w:pStyle w:val="ListParagraph"/>
        <w:numPr>
          <w:ilvl w:val="1"/>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 Rahman asked what month Detective Cookie would be invited to a meeting.</w:t>
      </w:r>
    </w:p>
    <w:p w14:paraId="1725B28E" w14:textId="0C15074A" w:rsidR="004454EC" w:rsidRDefault="004454EC" w:rsidP="004454EC">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Commissioner White said he thinks it would be a good idea to invite Councilmember Strauss to the May meeting since that will be the </w:t>
      </w:r>
      <w:proofErr w:type="gramStart"/>
      <w:r>
        <w:rPr>
          <w:rFonts w:asciiTheme="majorHAnsi" w:eastAsia="Times New Roman" w:hAnsiTheme="majorHAnsi" w:cstheme="majorHAnsi"/>
        </w:rPr>
        <w:t>District</w:t>
      </w:r>
      <w:proofErr w:type="gramEnd"/>
      <w:r>
        <w:rPr>
          <w:rFonts w:asciiTheme="majorHAnsi" w:eastAsia="Times New Roman" w:hAnsiTheme="majorHAnsi" w:cstheme="majorHAnsi"/>
        </w:rPr>
        <w:t xml:space="preserve"> 6 appointee Michael </w:t>
      </w:r>
      <w:proofErr w:type="spellStart"/>
      <w:r>
        <w:rPr>
          <w:rFonts w:asciiTheme="majorHAnsi" w:eastAsia="Times New Roman" w:hAnsiTheme="majorHAnsi" w:cstheme="majorHAnsi"/>
        </w:rPr>
        <w:t>Seo’s</w:t>
      </w:r>
      <w:proofErr w:type="spellEnd"/>
      <w:r>
        <w:rPr>
          <w:rFonts w:asciiTheme="majorHAnsi" w:eastAsia="Times New Roman" w:hAnsiTheme="majorHAnsi" w:cstheme="majorHAnsi"/>
        </w:rPr>
        <w:t xml:space="preserve"> first meeting and to continue the relationship with Councilmember Strauss. They are interested in hearing him talk about priorities in the district. Other commissioners liked this idea.</w:t>
      </w:r>
    </w:p>
    <w:p w14:paraId="2CE364D9" w14:textId="77777777" w:rsidR="001F60D8" w:rsidRDefault="004454EC" w:rsidP="004454EC">
      <w:pPr>
        <w:pStyle w:val="ListParagraph"/>
        <w:numPr>
          <w:ilvl w:val="3"/>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If Councilmember Strauss is unavailable</w:t>
      </w:r>
      <w:r w:rsidR="001F60D8">
        <w:rPr>
          <w:rFonts w:asciiTheme="majorHAnsi" w:eastAsia="Times New Roman" w:hAnsiTheme="majorHAnsi" w:cstheme="majorHAnsi"/>
        </w:rPr>
        <w:t>, other possible guests include:</w:t>
      </w:r>
    </w:p>
    <w:p w14:paraId="6D4A57D3" w14:textId="2311DFD9" w:rsidR="001F60D8" w:rsidRDefault="004454EC" w:rsidP="001F60D8">
      <w:pPr>
        <w:pStyle w:val="ListParagraph"/>
        <w:numPr>
          <w:ilvl w:val="4"/>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Felicia Cross who staffs the Crime Prevention Council</w:t>
      </w:r>
    </w:p>
    <w:p w14:paraId="7FC5439F" w14:textId="3155B834" w:rsidR="001F60D8" w:rsidRDefault="001F60D8" w:rsidP="001F60D8">
      <w:pPr>
        <w:pStyle w:val="ListParagraph"/>
        <w:numPr>
          <w:ilvl w:val="4"/>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Sophia Lopez with the Office of Emergency Management</w:t>
      </w:r>
    </w:p>
    <w:p w14:paraId="4088747D" w14:textId="525EC873" w:rsidR="001F60D8" w:rsidRDefault="001F60D8" w:rsidP="001F60D8">
      <w:pPr>
        <w:pStyle w:val="ListParagraph"/>
        <w:numPr>
          <w:ilvl w:val="5"/>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 Rahman would like to hear more about challenges and gaps with their outreach work.</w:t>
      </w:r>
    </w:p>
    <w:p w14:paraId="193CD0A7" w14:textId="785E9AE0" w:rsidR="001F60D8" w:rsidRDefault="001F60D8" w:rsidP="001F60D8">
      <w:pPr>
        <w:pStyle w:val="ListParagraph"/>
        <w:numPr>
          <w:ilvl w:val="5"/>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Staff Liaison Jenkins also mentioned the Seattle Emergency Communications Hub.</w:t>
      </w:r>
    </w:p>
    <w:p w14:paraId="2F462712" w14:textId="60688813" w:rsidR="001F60D8" w:rsidRDefault="001F60D8" w:rsidP="001F60D8">
      <w:pPr>
        <w:pStyle w:val="ListParagraph"/>
        <w:numPr>
          <w:ilvl w:val="4"/>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Jim </w:t>
      </w:r>
      <w:proofErr w:type="spellStart"/>
      <w:r>
        <w:rPr>
          <w:rFonts w:asciiTheme="majorHAnsi" w:eastAsia="Times New Roman" w:hAnsiTheme="majorHAnsi" w:cstheme="majorHAnsi"/>
        </w:rPr>
        <w:t>Diers</w:t>
      </w:r>
      <w:proofErr w:type="spellEnd"/>
      <w:r>
        <w:rPr>
          <w:rFonts w:asciiTheme="majorHAnsi" w:eastAsia="Times New Roman" w:hAnsiTheme="majorHAnsi" w:cstheme="majorHAnsi"/>
        </w:rPr>
        <w:t xml:space="preserve"> – former Director of the Seattle Department of Neighborhoods</w:t>
      </w:r>
    </w:p>
    <w:p w14:paraId="25391A4B" w14:textId="2BA9ABAA" w:rsidR="001F60D8" w:rsidRPr="001F60D8" w:rsidRDefault="001F60D8" w:rsidP="001F60D8">
      <w:pPr>
        <w:pStyle w:val="ListParagraph"/>
        <w:numPr>
          <w:ilvl w:val="3"/>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Commissioners decided that Felicia Cross and Sophia Lopez would be back-up speakers to reach out to for the May meeting if Councilmember Strauss is unavailable.</w:t>
      </w:r>
    </w:p>
    <w:p w14:paraId="6ED07E84" w14:textId="14C95D82" w:rsidR="004454EC" w:rsidRPr="003366BB" w:rsidRDefault="004454EC" w:rsidP="004454EC">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 Lucas suggested inviting Detective Cookie to the June meeting. Other commissioners on the call agreed.</w:t>
      </w:r>
    </w:p>
    <w:p w14:paraId="20FF05D9" w14:textId="12C910CC" w:rsidR="003F0A1B" w:rsidRPr="003F0A1B" w:rsidRDefault="003F0A1B" w:rsidP="003F0A1B">
      <w:pPr>
        <w:pStyle w:val="ListParagraph"/>
        <w:numPr>
          <w:ilvl w:val="0"/>
          <w:numId w:val="44"/>
        </w:numPr>
        <w:spacing w:after="0" w:line="240" w:lineRule="auto"/>
        <w:contextualSpacing w:val="0"/>
        <w:rPr>
          <w:rFonts w:asciiTheme="majorHAnsi" w:eastAsia="Times New Roman" w:hAnsiTheme="majorHAnsi" w:cstheme="majorHAnsi"/>
        </w:rPr>
      </w:pPr>
      <w:r w:rsidRPr="003F0A1B">
        <w:rPr>
          <w:rFonts w:asciiTheme="majorHAnsi" w:eastAsia="Times New Roman" w:hAnsiTheme="majorHAnsi" w:cstheme="majorHAnsi"/>
        </w:rPr>
        <w:t>New director settling in</w:t>
      </w:r>
    </w:p>
    <w:p w14:paraId="72900A6E" w14:textId="2E9DCD2E" w:rsidR="003F0A1B" w:rsidRDefault="001F60D8" w:rsidP="001F60D8">
      <w:pPr>
        <w:pStyle w:val="ListParagraph"/>
        <w:numPr>
          <w:ilvl w:val="1"/>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T</w:t>
      </w:r>
      <w:r w:rsidRPr="003F0A1B">
        <w:rPr>
          <w:rFonts w:asciiTheme="majorHAnsi" w:eastAsia="Times New Roman" w:hAnsiTheme="majorHAnsi" w:cstheme="majorHAnsi"/>
        </w:rPr>
        <w:t>he</w:t>
      </w:r>
      <w:r>
        <w:rPr>
          <w:rFonts w:asciiTheme="majorHAnsi" w:eastAsia="Times New Roman" w:hAnsiTheme="majorHAnsi" w:cstheme="majorHAnsi"/>
        </w:rPr>
        <w:t xml:space="preserve"> new</w:t>
      </w:r>
      <w:r w:rsidRPr="003F0A1B">
        <w:rPr>
          <w:rFonts w:asciiTheme="majorHAnsi" w:eastAsia="Times New Roman" w:hAnsiTheme="majorHAnsi" w:cstheme="majorHAnsi"/>
        </w:rPr>
        <w:t xml:space="preserve"> Seattle Department of Neighborhoods </w:t>
      </w:r>
      <w:r w:rsidR="003F0A1B" w:rsidRPr="003F0A1B">
        <w:rPr>
          <w:rFonts w:asciiTheme="majorHAnsi" w:eastAsia="Times New Roman" w:hAnsiTheme="majorHAnsi" w:cstheme="majorHAnsi"/>
        </w:rPr>
        <w:t xml:space="preserve">Director Jenifer Chao </w:t>
      </w:r>
      <w:r>
        <w:rPr>
          <w:rFonts w:asciiTheme="majorHAnsi" w:eastAsia="Times New Roman" w:hAnsiTheme="majorHAnsi" w:cstheme="majorHAnsi"/>
        </w:rPr>
        <w:t>started about a month ago</w:t>
      </w:r>
      <w:r w:rsidR="003F0A1B" w:rsidRPr="003F0A1B">
        <w:rPr>
          <w:rFonts w:asciiTheme="majorHAnsi" w:eastAsia="Times New Roman" w:hAnsiTheme="majorHAnsi" w:cstheme="majorHAnsi"/>
        </w:rPr>
        <w:t>. She is planning to go out to various community meetings and events over the next several months. She may come to a Community Involvement Commission meeting down the road</w:t>
      </w:r>
      <w:r w:rsidR="003F0A1B" w:rsidRPr="001F60D8">
        <w:rPr>
          <w:rFonts w:asciiTheme="majorHAnsi" w:eastAsia="Times New Roman" w:hAnsiTheme="majorHAnsi" w:cstheme="majorHAnsi"/>
        </w:rPr>
        <w:t>.</w:t>
      </w:r>
    </w:p>
    <w:p w14:paraId="38E7DC9A" w14:textId="1BECDA1D" w:rsidR="0020753D" w:rsidRDefault="005D7FC2" w:rsidP="0020753D">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 xml:space="preserve">Commissioner Rahman would be interested in having a copy of any notes on priorities from </w:t>
      </w:r>
      <w:r w:rsidR="0020753D">
        <w:rPr>
          <w:rFonts w:asciiTheme="majorHAnsi" w:eastAsia="Times New Roman" w:hAnsiTheme="majorHAnsi" w:cstheme="majorHAnsi"/>
        </w:rPr>
        <w:t>community organizations she visits.</w:t>
      </w:r>
    </w:p>
    <w:p w14:paraId="68785B4F" w14:textId="0136C14A" w:rsidR="0020753D" w:rsidRPr="0020753D" w:rsidRDefault="0020753D" w:rsidP="0020753D">
      <w:pPr>
        <w:pStyle w:val="ListParagraph"/>
        <w:numPr>
          <w:ilvl w:val="2"/>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Commissioner Southern asked for a copy of Director Chao’s itinerary of meetings.</w:t>
      </w:r>
    </w:p>
    <w:p w14:paraId="1AED0B6F" w14:textId="64E64496" w:rsidR="003F0A1B" w:rsidRPr="003F0A1B" w:rsidRDefault="003F0A1B" w:rsidP="003F0A1B">
      <w:pPr>
        <w:pStyle w:val="ListParagraph"/>
        <w:numPr>
          <w:ilvl w:val="0"/>
          <w:numId w:val="44"/>
        </w:numPr>
        <w:spacing w:after="0" w:line="240" w:lineRule="auto"/>
        <w:contextualSpacing w:val="0"/>
        <w:rPr>
          <w:rFonts w:asciiTheme="majorHAnsi" w:eastAsia="Times New Roman" w:hAnsiTheme="majorHAnsi" w:cstheme="majorHAnsi"/>
        </w:rPr>
      </w:pPr>
      <w:r w:rsidRPr="003F0A1B">
        <w:rPr>
          <w:rFonts w:asciiTheme="majorHAnsi" w:eastAsia="Times New Roman" w:hAnsiTheme="majorHAnsi" w:cstheme="majorHAnsi"/>
        </w:rPr>
        <w:t>Magnolia community questions</w:t>
      </w:r>
    </w:p>
    <w:p w14:paraId="7A534307" w14:textId="54AB8541" w:rsidR="00D07944" w:rsidRPr="003366BB" w:rsidRDefault="003F0A1B" w:rsidP="003366BB">
      <w:pPr>
        <w:pStyle w:val="ListParagraph"/>
        <w:numPr>
          <w:ilvl w:val="1"/>
          <w:numId w:val="44"/>
        </w:numPr>
        <w:spacing w:after="0" w:line="240" w:lineRule="auto"/>
        <w:contextualSpacing w:val="0"/>
        <w:rPr>
          <w:rFonts w:asciiTheme="majorHAnsi" w:eastAsia="Times New Roman" w:hAnsiTheme="majorHAnsi" w:cstheme="majorHAnsi"/>
        </w:rPr>
      </w:pPr>
      <w:r>
        <w:rPr>
          <w:rFonts w:asciiTheme="majorHAnsi" w:eastAsia="Times New Roman" w:hAnsiTheme="majorHAnsi" w:cstheme="majorHAnsi"/>
        </w:rPr>
        <w:t>Staff Liaison Jenkins f</w:t>
      </w:r>
      <w:r w:rsidRPr="003F0A1B">
        <w:rPr>
          <w:rFonts w:asciiTheme="majorHAnsi" w:eastAsia="Times New Roman" w:hAnsiTheme="majorHAnsi" w:cstheme="majorHAnsi"/>
        </w:rPr>
        <w:t>ollowed up</w:t>
      </w:r>
      <w:r>
        <w:rPr>
          <w:rFonts w:asciiTheme="majorHAnsi" w:eastAsia="Times New Roman" w:hAnsiTheme="majorHAnsi" w:cstheme="majorHAnsi"/>
        </w:rPr>
        <w:t xml:space="preserve"> on 3/29</w:t>
      </w:r>
      <w:r w:rsidRPr="003F0A1B">
        <w:rPr>
          <w:rFonts w:asciiTheme="majorHAnsi" w:eastAsia="Times New Roman" w:hAnsiTheme="majorHAnsi" w:cstheme="majorHAnsi"/>
        </w:rPr>
        <w:t xml:space="preserve"> with </w:t>
      </w:r>
      <w:r>
        <w:rPr>
          <w:rFonts w:asciiTheme="majorHAnsi" w:eastAsia="Times New Roman" w:hAnsiTheme="majorHAnsi" w:cstheme="majorHAnsi"/>
        </w:rPr>
        <w:t xml:space="preserve">the </w:t>
      </w:r>
      <w:r w:rsidRPr="003F0A1B">
        <w:rPr>
          <w:rFonts w:asciiTheme="majorHAnsi" w:eastAsia="Times New Roman" w:hAnsiTheme="majorHAnsi" w:cstheme="majorHAnsi"/>
        </w:rPr>
        <w:t xml:space="preserve">community member </w:t>
      </w:r>
      <w:r>
        <w:rPr>
          <w:rFonts w:asciiTheme="majorHAnsi" w:eastAsia="Times New Roman" w:hAnsiTheme="majorHAnsi" w:cstheme="majorHAnsi"/>
        </w:rPr>
        <w:t>who had provided public comment at a previous meeting</w:t>
      </w:r>
      <w:r w:rsidRPr="003F0A1B">
        <w:rPr>
          <w:rFonts w:asciiTheme="majorHAnsi" w:eastAsia="Times New Roman" w:hAnsiTheme="majorHAnsi" w:cstheme="majorHAnsi"/>
        </w:rPr>
        <w:t xml:space="preserve"> with more information about lighting on the Magnolia Bridge and curb ramp work in the neighborhood. </w:t>
      </w:r>
      <w:r>
        <w:rPr>
          <w:rFonts w:asciiTheme="majorHAnsi" w:eastAsia="Times New Roman" w:hAnsiTheme="majorHAnsi" w:cstheme="majorHAnsi"/>
        </w:rPr>
        <w:t>Staff Liaison Jenkins</w:t>
      </w:r>
      <w:r w:rsidRPr="003F0A1B">
        <w:rPr>
          <w:rFonts w:asciiTheme="majorHAnsi" w:eastAsia="Times New Roman" w:hAnsiTheme="majorHAnsi" w:cstheme="majorHAnsi"/>
        </w:rPr>
        <w:t xml:space="preserve"> also updated the community relationships subcommittee.</w:t>
      </w:r>
    </w:p>
    <w:p w14:paraId="71CDE749" w14:textId="6F410E2C" w:rsidR="00200FE2" w:rsidRPr="00DB7889" w:rsidRDefault="000407A7" w:rsidP="000407A7">
      <w:pPr>
        <w:tabs>
          <w:tab w:val="left" w:pos="6790"/>
        </w:tabs>
        <w:spacing w:after="0"/>
        <w:rPr>
          <w:rFonts w:asciiTheme="majorHAnsi" w:hAnsiTheme="majorHAnsi" w:cstheme="majorHAnsi"/>
        </w:rPr>
      </w:pPr>
      <w:r w:rsidRPr="00DB7889">
        <w:rPr>
          <w:rFonts w:asciiTheme="majorHAnsi" w:hAnsiTheme="majorHAnsi" w:cstheme="majorHAnsi"/>
        </w:rPr>
        <w:lastRenderedPageBreak/>
        <w:tab/>
      </w:r>
      <w:r w:rsidR="00B27CDD" w:rsidRPr="00DB7889">
        <w:rPr>
          <w:rFonts w:asciiTheme="majorHAnsi" w:hAnsiTheme="majorHAnsi" w:cstheme="majorHAnsi"/>
        </w:rPr>
        <w:tab/>
      </w:r>
    </w:p>
    <w:p w14:paraId="217A55BE" w14:textId="164E6181" w:rsidR="00415BF8" w:rsidRPr="00415BF8" w:rsidRDefault="00200FE2" w:rsidP="00415BF8">
      <w:pPr>
        <w:pStyle w:val="Heading1"/>
        <w:rPr>
          <w:rFonts w:asciiTheme="majorHAnsi" w:hAnsiTheme="majorHAnsi" w:cstheme="majorHAnsi"/>
          <w:bCs/>
        </w:rPr>
      </w:pPr>
      <w:bookmarkStart w:id="4" w:name="_Hlk126046708"/>
      <w:r w:rsidRPr="00DB7889">
        <w:rPr>
          <w:rFonts w:asciiTheme="majorHAnsi" w:hAnsiTheme="majorHAnsi" w:cstheme="majorHAnsi"/>
          <w:bCs/>
        </w:rPr>
        <w:t>Community Comments &amp; Closing</w:t>
      </w:r>
      <w:bookmarkEnd w:id="4"/>
    </w:p>
    <w:p w14:paraId="4DEE0480" w14:textId="7BBD1FD0" w:rsidR="00CF7D4B" w:rsidRPr="00DB7889" w:rsidRDefault="00200FE2" w:rsidP="008C6DEF">
      <w:pPr>
        <w:tabs>
          <w:tab w:val="left" w:pos="6790"/>
        </w:tabs>
        <w:rPr>
          <w:rFonts w:asciiTheme="majorHAnsi" w:hAnsiTheme="majorHAnsi" w:cstheme="majorHAnsi"/>
        </w:rPr>
      </w:pPr>
      <w:r w:rsidRPr="00DB7889">
        <w:rPr>
          <w:rFonts w:asciiTheme="majorHAnsi" w:hAnsiTheme="majorHAnsi" w:cstheme="majorHAnsi"/>
        </w:rPr>
        <w:t>There were no community comments during this portion of the meeting.</w:t>
      </w:r>
    </w:p>
    <w:bookmarkEnd w:id="3"/>
    <w:p w14:paraId="72CAB868" w14:textId="7B7EE397" w:rsidR="00C7427F" w:rsidRPr="00DB7889" w:rsidRDefault="00CC2F51" w:rsidP="008C6DEF">
      <w:pPr>
        <w:tabs>
          <w:tab w:val="left" w:pos="6790"/>
        </w:tabs>
        <w:rPr>
          <w:rFonts w:asciiTheme="majorHAnsi" w:hAnsiTheme="majorHAnsi" w:cstheme="majorHAnsi"/>
        </w:rPr>
      </w:pPr>
      <w:r w:rsidRPr="00DB7889">
        <w:rPr>
          <w:rFonts w:asciiTheme="majorHAnsi" w:hAnsiTheme="majorHAnsi" w:cstheme="majorHAnsi"/>
        </w:rPr>
        <w:t>The meeting was adjourned.</w:t>
      </w:r>
      <w:r w:rsidR="00086C7C" w:rsidRPr="00DB7889">
        <w:rPr>
          <w:rFonts w:asciiTheme="majorHAnsi" w:hAnsiTheme="majorHAnsi" w:cstheme="majorHAnsi"/>
        </w:rPr>
        <w:t xml:space="preserve"> </w:t>
      </w:r>
    </w:p>
    <w:sectPr w:rsidR="00C7427F" w:rsidRPr="00DB78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E57C" w14:textId="77777777" w:rsidR="00964E2B" w:rsidRDefault="00964E2B" w:rsidP="00B92F63">
      <w:pPr>
        <w:spacing w:after="0" w:line="240" w:lineRule="auto"/>
      </w:pPr>
      <w:r>
        <w:separator/>
      </w:r>
    </w:p>
  </w:endnote>
  <w:endnote w:type="continuationSeparator" w:id="0">
    <w:p w14:paraId="307FD439" w14:textId="77777777" w:rsidR="00964E2B" w:rsidRDefault="00964E2B"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4C6A" w14:textId="77777777" w:rsidR="00964E2B" w:rsidRDefault="00964E2B" w:rsidP="00B92F63">
      <w:pPr>
        <w:spacing w:after="0" w:line="240" w:lineRule="auto"/>
      </w:pPr>
      <w:r>
        <w:separator/>
      </w:r>
    </w:p>
  </w:footnote>
  <w:footnote w:type="continuationSeparator" w:id="0">
    <w:p w14:paraId="04EB57E0" w14:textId="77777777" w:rsidR="00964E2B" w:rsidRDefault="00964E2B"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7CEA7CA5"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6EA"/>
    <w:multiLevelType w:val="hybridMultilevel"/>
    <w:tmpl w:val="77F6B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1516"/>
    <w:multiLevelType w:val="hybridMultilevel"/>
    <w:tmpl w:val="35E6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91B0E"/>
    <w:multiLevelType w:val="hybridMultilevel"/>
    <w:tmpl w:val="4F4218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D35FE2"/>
    <w:multiLevelType w:val="hybridMultilevel"/>
    <w:tmpl w:val="649069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0F11456"/>
    <w:multiLevelType w:val="hybridMultilevel"/>
    <w:tmpl w:val="CC16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69E2"/>
    <w:multiLevelType w:val="hybridMultilevel"/>
    <w:tmpl w:val="8292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84710"/>
    <w:multiLevelType w:val="hybridMultilevel"/>
    <w:tmpl w:val="0CD8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42502"/>
    <w:multiLevelType w:val="hybridMultilevel"/>
    <w:tmpl w:val="353830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5D2C55"/>
    <w:multiLevelType w:val="hybridMultilevel"/>
    <w:tmpl w:val="D86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B2796"/>
    <w:multiLevelType w:val="hybridMultilevel"/>
    <w:tmpl w:val="48E4C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A7CF9"/>
    <w:multiLevelType w:val="hybridMultilevel"/>
    <w:tmpl w:val="1E64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506E55"/>
    <w:multiLevelType w:val="hybridMultilevel"/>
    <w:tmpl w:val="DE226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633C55"/>
    <w:multiLevelType w:val="hybridMultilevel"/>
    <w:tmpl w:val="B4025E9E"/>
    <w:lvl w:ilvl="0" w:tplc="581CBC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496CD7"/>
    <w:multiLevelType w:val="hybridMultilevel"/>
    <w:tmpl w:val="DE1C5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C7D2F"/>
    <w:multiLevelType w:val="hybridMultilevel"/>
    <w:tmpl w:val="8232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F7933"/>
    <w:multiLevelType w:val="hybridMultilevel"/>
    <w:tmpl w:val="B75E4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B7A52"/>
    <w:multiLevelType w:val="hybridMultilevel"/>
    <w:tmpl w:val="C50C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E6FE5"/>
    <w:multiLevelType w:val="hybridMultilevel"/>
    <w:tmpl w:val="C2CC8A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47C2B58"/>
    <w:multiLevelType w:val="hybridMultilevel"/>
    <w:tmpl w:val="799AAF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4B25556"/>
    <w:multiLevelType w:val="multilevel"/>
    <w:tmpl w:val="08A01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A4EE1"/>
    <w:multiLevelType w:val="hybridMultilevel"/>
    <w:tmpl w:val="838CF6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EAE600C"/>
    <w:multiLevelType w:val="hybridMultilevel"/>
    <w:tmpl w:val="009EE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411DA"/>
    <w:multiLevelType w:val="hybridMultilevel"/>
    <w:tmpl w:val="FA14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832D1"/>
    <w:multiLevelType w:val="hybridMultilevel"/>
    <w:tmpl w:val="74927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E3628"/>
    <w:multiLevelType w:val="hybridMultilevel"/>
    <w:tmpl w:val="A0A428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8BF0BAC"/>
    <w:multiLevelType w:val="hybridMultilevel"/>
    <w:tmpl w:val="D502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85CF9"/>
    <w:multiLevelType w:val="hybridMultilevel"/>
    <w:tmpl w:val="8A461E50"/>
    <w:lvl w:ilvl="0" w:tplc="A4E2E5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253303"/>
    <w:multiLevelType w:val="hybridMultilevel"/>
    <w:tmpl w:val="A6EE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AC025B"/>
    <w:multiLevelType w:val="hybridMultilevel"/>
    <w:tmpl w:val="227A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578C8"/>
    <w:multiLevelType w:val="hybridMultilevel"/>
    <w:tmpl w:val="D19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71C16"/>
    <w:multiLevelType w:val="hybridMultilevel"/>
    <w:tmpl w:val="4704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F7BF0"/>
    <w:multiLevelType w:val="hybridMultilevel"/>
    <w:tmpl w:val="D7A8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74E37"/>
    <w:multiLevelType w:val="hybridMultilevel"/>
    <w:tmpl w:val="AB78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E4D45"/>
    <w:multiLevelType w:val="hybridMultilevel"/>
    <w:tmpl w:val="178A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93F28"/>
    <w:multiLevelType w:val="hybridMultilevel"/>
    <w:tmpl w:val="31DC3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315CD"/>
    <w:multiLevelType w:val="hybridMultilevel"/>
    <w:tmpl w:val="0E2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E0804"/>
    <w:multiLevelType w:val="hybridMultilevel"/>
    <w:tmpl w:val="61D2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6400C"/>
    <w:multiLevelType w:val="hybridMultilevel"/>
    <w:tmpl w:val="AEB0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31A760E"/>
    <w:multiLevelType w:val="hybridMultilevel"/>
    <w:tmpl w:val="A9D2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A4ADF"/>
    <w:multiLevelType w:val="hybridMultilevel"/>
    <w:tmpl w:val="FC608A28"/>
    <w:lvl w:ilvl="0" w:tplc="9FFE83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1E0600"/>
    <w:multiLevelType w:val="hybridMultilevel"/>
    <w:tmpl w:val="BBEC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717AAF"/>
    <w:multiLevelType w:val="hybridMultilevel"/>
    <w:tmpl w:val="A768C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E803990"/>
    <w:multiLevelType w:val="hybridMultilevel"/>
    <w:tmpl w:val="19E2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85500">
    <w:abstractNumId w:val="40"/>
  </w:num>
  <w:num w:numId="2" w16cid:durableId="1623338883">
    <w:abstractNumId w:val="42"/>
  </w:num>
  <w:num w:numId="3" w16cid:durableId="1948846772">
    <w:abstractNumId w:val="29"/>
  </w:num>
  <w:num w:numId="4" w16cid:durableId="1239246270">
    <w:abstractNumId w:val="1"/>
  </w:num>
  <w:num w:numId="5" w16cid:durableId="1500198234">
    <w:abstractNumId w:val="35"/>
  </w:num>
  <w:num w:numId="6" w16cid:durableId="680816788">
    <w:abstractNumId w:val="16"/>
  </w:num>
  <w:num w:numId="7" w16cid:durableId="1576625936">
    <w:abstractNumId w:val="5"/>
  </w:num>
  <w:num w:numId="8" w16cid:durableId="1702631526">
    <w:abstractNumId w:val="21"/>
  </w:num>
  <w:num w:numId="9" w16cid:durableId="1770657200">
    <w:abstractNumId w:val="23"/>
  </w:num>
  <w:num w:numId="10" w16cid:durableId="246614911">
    <w:abstractNumId w:val="22"/>
  </w:num>
  <w:num w:numId="11" w16cid:durableId="2183237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210021">
    <w:abstractNumId w:val="12"/>
  </w:num>
  <w:num w:numId="13" w16cid:durableId="127090265">
    <w:abstractNumId w:val="39"/>
  </w:num>
  <w:num w:numId="14" w16cid:durableId="1149396186">
    <w:abstractNumId w:val="27"/>
  </w:num>
  <w:num w:numId="15" w16cid:durableId="1532691577">
    <w:abstractNumId w:val="20"/>
  </w:num>
  <w:num w:numId="16" w16cid:durableId="972948573">
    <w:abstractNumId w:val="11"/>
  </w:num>
  <w:num w:numId="17" w16cid:durableId="205921717">
    <w:abstractNumId w:val="37"/>
  </w:num>
  <w:num w:numId="18" w16cid:durableId="1240404101">
    <w:abstractNumId w:val="33"/>
  </w:num>
  <w:num w:numId="19" w16cid:durableId="359555408">
    <w:abstractNumId w:val="0"/>
  </w:num>
  <w:num w:numId="20" w16cid:durableId="312762197">
    <w:abstractNumId w:val="2"/>
  </w:num>
  <w:num w:numId="21" w16cid:durableId="1108280504">
    <w:abstractNumId w:val="17"/>
  </w:num>
  <w:num w:numId="22" w16cid:durableId="6518488">
    <w:abstractNumId w:val="7"/>
  </w:num>
  <w:num w:numId="23" w16cid:durableId="126902051">
    <w:abstractNumId w:val="6"/>
  </w:num>
  <w:num w:numId="24" w16cid:durableId="108669672">
    <w:abstractNumId w:val="24"/>
  </w:num>
  <w:num w:numId="25" w16cid:durableId="277414592">
    <w:abstractNumId w:val="8"/>
  </w:num>
  <w:num w:numId="26" w16cid:durableId="1015108723">
    <w:abstractNumId w:val="3"/>
  </w:num>
  <w:num w:numId="27" w16cid:durableId="1632590749">
    <w:abstractNumId w:val="34"/>
  </w:num>
  <w:num w:numId="28" w16cid:durableId="1307053645">
    <w:abstractNumId w:val="30"/>
  </w:num>
  <w:num w:numId="29" w16cid:durableId="835727589">
    <w:abstractNumId w:val="4"/>
  </w:num>
  <w:num w:numId="30" w16cid:durableId="1142163511">
    <w:abstractNumId w:val="31"/>
  </w:num>
  <w:num w:numId="31" w16cid:durableId="923563632">
    <w:abstractNumId w:val="38"/>
  </w:num>
  <w:num w:numId="32" w16cid:durableId="1846703145">
    <w:abstractNumId w:val="26"/>
  </w:num>
  <w:num w:numId="33" w16cid:durableId="1139417406">
    <w:abstractNumId w:val="10"/>
  </w:num>
  <w:num w:numId="34" w16cid:durableId="979505825">
    <w:abstractNumId w:val="19"/>
  </w:num>
  <w:num w:numId="35" w16cid:durableId="1613246413">
    <w:abstractNumId w:val="10"/>
  </w:num>
  <w:num w:numId="36" w16cid:durableId="313529723">
    <w:abstractNumId w:val="18"/>
  </w:num>
  <w:num w:numId="37" w16cid:durableId="1395662330">
    <w:abstractNumId w:val="13"/>
  </w:num>
  <w:num w:numId="38" w16cid:durableId="1296790770">
    <w:abstractNumId w:val="15"/>
  </w:num>
  <w:num w:numId="39" w16cid:durableId="1225406065">
    <w:abstractNumId w:val="28"/>
  </w:num>
  <w:num w:numId="40" w16cid:durableId="384062862">
    <w:abstractNumId w:val="32"/>
  </w:num>
  <w:num w:numId="41" w16cid:durableId="2121602284">
    <w:abstractNumId w:val="25"/>
  </w:num>
  <w:num w:numId="42" w16cid:durableId="282351562">
    <w:abstractNumId w:val="9"/>
  </w:num>
  <w:num w:numId="43" w16cid:durableId="2098626184">
    <w:abstractNumId w:val="36"/>
  </w:num>
  <w:num w:numId="44" w16cid:durableId="5327010">
    <w:abstractNumId w:val="41"/>
  </w:num>
  <w:num w:numId="45" w16cid:durableId="71685377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bBXWZysI1BjRe0VKH8IUTP0+0pAuXuxZZxmSinUYOanhbMLrFLzoFw05+nNLiGAfszScsS9mz0OCa5LRD84OSA==" w:salt="IoAMLwXPXz4AUJfNzvyg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4F7"/>
    <w:rsid w:val="00006687"/>
    <w:rsid w:val="00013B79"/>
    <w:rsid w:val="00015288"/>
    <w:rsid w:val="00021C0A"/>
    <w:rsid w:val="000250F6"/>
    <w:rsid w:val="0002664C"/>
    <w:rsid w:val="00026936"/>
    <w:rsid w:val="000269D7"/>
    <w:rsid w:val="00026CEB"/>
    <w:rsid w:val="00033C37"/>
    <w:rsid w:val="00034FF8"/>
    <w:rsid w:val="00035A78"/>
    <w:rsid w:val="000407A7"/>
    <w:rsid w:val="00040D75"/>
    <w:rsid w:val="00042A74"/>
    <w:rsid w:val="000438B7"/>
    <w:rsid w:val="0004520E"/>
    <w:rsid w:val="000455F7"/>
    <w:rsid w:val="00047C92"/>
    <w:rsid w:val="00053350"/>
    <w:rsid w:val="00054C3A"/>
    <w:rsid w:val="00060073"/>
    <w:rsid w:val="00061DDB"/>
    <w:rsid w:val="00061F3E"/>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66AE"/>
    <w:rsid w:val="00097E4C"/>
    <w:rsid w:val="000A0D81"/>
    <w:rsid w:val="000A1809"/>
    <w:rsid w:val="000A1AD0"/>
    <w:rsid w:val="000A20D6"/>
    <w:rsid w:val="000A2B1F"/>
    <w:rsid w:val="000A2FAD"/>
    <w:rsid w:val="000A4C95"/>
    <w:rsid w:val="000B1C1E"/>
    <w:rsid w:val="000B39E4"/>
    <w:rsid w:val="000B65A6"/>
    <w:rsid w:val="000B7907"/>
    <w:rsid w:val="000C0F25"/>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3440"/>
    <w:rsid w:val="00105DF5"/>
    <w:rsid w:val="00107D15"/>
    <w:rsid w:val="00110886"/>
    <w:rsid w:val="00110DD1"/>
    <w:rsid w:val="00111911"/>
    <w:rsid w:val="00111F63"/>
    <w:rsid w:val="00113CEE"/>
    <w:rsid w:val="001211F5"/>
    <w:rsid w:val="001221EC"/>
    <w:rsid w:val="0012385A"/>
    <w:rsid w:val="00123C20"/>
    <w:rsid w:val="00123F98"/>
    <w:rsid w:val="00124A61"/>
    <w:rsid w:val="0012543D"/>
    <w:rsid w:val="00126F11"/>
    <w:rsid w:val="00127023"/>
    <w:rsid w:val="00127BF4"/>
    <w:rsid w:val="00131545"/>
    <w:rsid w:val="00133D9F"/>
    <w:rsid w:val="00134B3B"/>
    <w:rsid w:val="00140298"/>
    <w:rsid w:val="00140C48"/>
    <w:rsid w:val="00141AA8"/>
    <w:rsid w:val="0014226D"/>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90998"/>
    <w:rsid w:val="00191B1F"/>
    <w:rsid w:val="00192A2A"/>
    <w:rsid w:val="00193E2E"/>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E0794"/>
    <w:rsid w:val="001E14CA"/>
    <w:rsid w:val="001E56D9"/>
    <w:rsid w:val="001E7B59"/>
    <w:rsid w:val="001F2E34"/>
    <w:rsid w:val="001F60D8"/>
    <w:rsid w:val="001F69FB"/>
    <w:rsid w:val="00200BDD"/>
    <w:rsid w:val="00200FE2"/>
    <w:rsid w:val="00201883"/>
    <w:rsid w:val="002036E7"/>
    <w:rsid w:val="0020753D"/>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522E"/>
    <w:rsid w:val="00235E94"/>
    <w:rsid w:val="00240CBF"/>
    <w:rsid w:val="00244A3A"/>
    <w:rsid w:val="00245385"/>
    <w:rsid w:val="00246768"/>
    <w:rsid w:val="002500B5"/>
    <w:rsid w:val="00251469"/>
    <w:rsid w:val="00252CBA"/>
    <w:rsid w:val="00255892"/>
    <w:rsid w:val="00257168"/>
    <w:rsid w:val="00257D92"/>
    <w:rsid w:val="002606CE"/>
    <w:rsid w:val="0026097C"/>
    <w:rsid w:val="002624DE"/>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1E66"/>
    <w:rsid w:val="002928A6"/>
    <w:rsid w:val="00295564"/>
    <w:rsid w:val="00295B40"/>
    <w:rsid w:val="00295F1E"/>
    <w:rsid w:val="0029775B"/>
    <w:rsid w:val="002979F5"/>
    <w:rsid w:val="002A39A6"/>
    <w:rsid w:val="002A4453"/>
    <w:rsid w:val="002A5D8B"/>
    <w:rsid w:val="002B0D7B"/>
    <w:rsid w:val="002B3A3B"/>
    <w:rsid w:val="002C1B7C"/>
    <w:rsid w:val="002C2971"/>
    <w:rsid w:val="002C37A1"/>
    <w:rsid w:val="002D0353"/>
    <w:rsid w:val="002D2EA1"/>
    <w:rsid w:val="002D2FE6"/>
    <w:rsid w:val="002D33DE"/>
    <w:rsid w:val="002D39DD"/>
    <w:rsid w:val="002D3DEF"/>
    <w:rsid w:val="002D4FC7"/>
    <w:rsid w:val="002D516E"/>
    <w:rsid w:val="002D5FD8"/>
    <w:rsid w:val="002E1321"/>
    <w:rsid w:val="002E3DD1"/>
    <w:rsid w:val="002E7E3A"/>
    <w:rsid w:val="002F0A9C"/>
    <w:rsid w:val="002F10F8"/>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3BCF"/>
    <w:rsid w:val="003157E0"/>
    <w:rsid w:val="00315D29"/>
    <w:rsid w:val="0032387F"/>
    <w:rsid w:val="00323FAA"/>
    <w:rsid w:val="00324186"/>
    <w:rsid w:val="003258BD"/>
    <w:rsid w:val="00325B91"/>
    <w:rsid w:val="00327081"/>
    <w:rsid w:val="003275D2"/>
    <w:rsid w:val="0033044C"/>
    <w:rsid w:val="00331505"/>
    <w:rsid w:val="003326E3"/>
    <w:rsid w:val="003366BB"/>
    <w:rsid w:val="00343050"/>
    <w:rsid w:val="00344F25"/>
    <w:rsid w:val="003450B9"/>
    <w:rsid w:val="003469AA"/>
    <w:rsid w:val="00347043"/>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4CC"/>
    <w:rsid w:val="003918B3"/>
    <w:rsid w:val="00391994"/>
    <w:rsid w:val="00392066"/>
    <w:rsid w:val="00392318"/>
    <w:rsid w:val="0039312C"/>
    <w:rsid w:val="00396817"/>
    <w:rsid w:val="003A02BC"/>
    <w:rsid w:val="003A0CFC"/>
    <w:rsid w:val="003A102B"/>
    <w:rsid w:val="003A38EC"/>
    <w:rsid w:val="003A49FF"/>
    <w:rsid w:val="003B11C9"/>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E7FE7"/>
    <w:rsid w:val="003F0A1B"/>
    <w:rsid w:val="003F2877"/>
    <w:rsid w:val="003F3D67"/>
    <w:rsid w:val="003F4111"/>
    <w:rsid w:val="003F4CB7"/>
    <w:rsid w:val="003F522E"/>
    <w:rsid w:val="003F5AEF"/>
    <w:rsid w:val="003F5D15"/>
    <w:rsid w:val="003F6373"/>
    <w:rsid w:val="003F67D5"/>
    <w:rsid w:val="003F7377"/>
    <w:rsid w:val="00400351"/>
    <w:rsid w:val="00402E1A"/>
    <w:rsid w:val="00403768"/>
    <w:rsid w:val="0040448D"/>
    <w:rsid w:val="0040478B"/>
    <w:rsid w:val="004075CD"/>
    <w:rsid w:val="00407605"/>
    <w:rsid w:val="00410AFD"/>
    <w:rsid w:val="00413FFD"/>
    <w:rsid w:val="00414429"/>
    <w:rsid w:val="0041543D"/>
    <w:rsid w:val="00415BF8"/>
    <w:rsid w:val="0041795B"/>
    <w:rsid w:val="00417EB4"/>
    <w:rsid w:val="004206CD"/>
    <w:rsid w:val="004241A7"/>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54EC"/>
    <w:rsid w:val="0044733E"/>
    <w:rsid w:val="00450F00"/>
    <w:rsid w:val="00452B27"/>
    <w:rsid w:val="00453418"/>
    <w:rsid w:val="00454E92"/>
    <w:rsid w:val="00456306"/>
    <w:rsid w:val="004568CC"/>
    <w:rsid w:val="00456B0A"/>
    <w:rsid w:val="004572C8"/>
    <w:rsid w:val="00460942"/>
    <w:rsid w:val="0046292C"/>
    <w:rsid w:val="004646DD"/>
    <w:rsid w:val="00467D52"/>
    <w:rsid w:val="00470DBE"/>
    <w:rsid w:val="00471A2F"/>
    <w:rsid w:val="00473B41"/>
    <w:rsid w:val="0047631A"/>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2D7F"/>
    <w:rsid w:val="004D3377"/>
    <w:rsid w:val="004D5D00"/>
    <w:rsid w:val="004D63EB"/>
    <w:rsid w:val="004D7AF8"/>
    <w:rsid w:val="004D7D2C"/>
    <w:rsid w:val="004E1B5E"/>
    <w:rsid w:val="004E33D3"/>
    <w:rsid w:val="004E6D53"/>
    <w:rsid w:val="004E7FDA"/>
    <w:rsid w:val="004F03A0"/>
    <w:rsid w:val="004F3149"/>
    <w:rsid w:val="004F65BD"/>
    <w:rsid w:val="004F6BC9"/>
    <w:rsid w:val="004F7CE2"/>
    <w:rsid w:val="00504012"/>
    <w:rsid w:val="00507160"/>
    <w:rsid w:val="00511F1B"/>
    <w:rsid w:val="00513130"/>
    <w:rsid w:val="0051536B"/>
    <w:rsid w:val="00515836"/>
    <w:rsid w:val="0051777A"/>
    <w:rsid w:val="00517E65"/>
    <w:rsid w:val="00522611"/>
    <w:rsid w:val="005232B2"/>
    <w:rsid w:val="00523C0C"/>
    <w:rsid w:val="005260FC"/>
    <w:rsid w:val="00526ADE"/>
    <w:rsid w:val="005321D0"/>
    <w:rsid w:val="0053254C"/>
    <w:rsid w:val="005334D1"/>
    <w:rsid w:val="00534112"/>
    <w:rsid w:val="00536ED8"/>
    <w:rsid w:val="005374CF"/>
    <w:rsid w:val="00541D34"/>
    <w:rsid w:val="005426AE"/>
    <w:rsid w:val="0054366D"/>
    <w:rsid w:val="00543F24"/>
    <w:rsid w:val="005446AC"/>
    <w:rsid w:val="00546909"/>
    <w:rsid w:val="005472B6"/>
    <w:rsid w:val="005518AE"/>
    <w:rsid w:val="0055452A"/>
    <w:rsid w:val="00554C8B"/>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928B6"/>
    <w:rsid w:val="005969FF"/>
    <w:rsid w:val="00597B20"/>
    <w:rsid w:val="00597E44"/>
    <w:rsid w:val="005A11AB"/>
    <w:rsid w:val="005A1351"/>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D7FC2"/>
    <w:rsid w:val="005E014D"/>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221B"/>
    <w:rsid w:val="006539FE"/>
    <w:rsid w:val="00656456"/>
    <w:rsid w:val="006564D0"/>
    <w:rsid w:val="0066046B"/>
    <w:rsid w:val="00663E8F"/>
    <w:rsid w:val="006665BB"/>
    <w:rsid w:val="006669CC"/>
    <w:rsid w:val="00670A33"/>
    <w:rsid w:val="00672A2D"/>
    <w:rsid w:val="0067323A"/>
    <w:rsid w:val="006761F3"/>
    <w:rsid w:val="006762C2"/>
    <w:rsid w:val="0067670A"/>
    <w:rsid w:val="00683E24"/>
    <w:rsid w:val="006842CD"/>
    <w:rsid w:val="006847F4"/>
    <w:rsid w:val="006848E8"/>
    <w:rsid w:val="00686F60"/>
    <w:rsid w:val="00687127"/>
    <w:rsid w:val="00687F74"/>
    <w:rsid w:val="00690184"/>
    <w:rsid w:val="006909EF"/>
    <w:rsid w:val="00694BC1"/>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51CB"/>
    <w:rsid w:val="006E7039"/>
    <w:rsid w:val="006E718B"/>
    <w:rsid w:val="006F3160"/>
    <w:rsid w:val="006F4162"/>
    <w:rsid w:val="006F448C"/>
    <w:rsid w:val="006F4F0B"/>
    <w:rsid w:val="006F6EAC"/>
    <w:rsid w:val="00712163"/>
    <w:rsid w:val="00713D9B"/>
    <w:rsid w:val="00714C91"/>
    <w:rsid w:val="00714E4F"/>
    <w:rsid w:val="00725F0E"/>
    <w:rsid w:val="0072703F"/>
    <w:rsid w:val="00727FD4"/>
    <w:rsid w:val="00733638"/>
    <w:rsid w:val="00736649"/>
    <w:rsid w:val="00736AF5"/>
    <w:rsid w:val="00736B14"/>
    <w:rsid w:val="00737307"/>
    <w:rsid w:val="007446D3"/>
    <w:rsid w:val="0074536D"/>
    <w:rsid w:val="00746590"/>
    <w:rsid w:val="007500E0"/>
    <w:rsid w:val="00752352"/>
    <w:rsid w:val="007539E6"/>
    <w:rsid w:val="007545C8"/>
    <w:rsid w:val="00757416"/>
    <w:rsid w:val="007639A0"/>
    <w:rsid w:val="007642B2"/>
    <w:rsid w:val="00765787"/>
    <w:rsid w:val="0076611A"/>
    <w:rsid w:val="007721F8"/>
    <w:rsid w:val="007741B4"/>
    <w:rsid w:val="00774992"/>
    <w:rsid w:val="007755EF"/>
    <w:rsid w:val="00780428"/>
    <w:rsid w:val="007814D7"/>
    <w:rsid w:val="007824E5"/>
    <w:rsid w:val="00782863"/>
    <w:rsid w:val="0078372A"/>
    <w:rsid w:val="00783F33"/>
    <w:rsid w:val="00784724"/>
    <w:rsid w:val="007865B1"/>
    <w:rsid w:val="007A4B03"/>
    <w:rsid w:val="007A547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31DB"/>
    <w:rsid w:val="007E416D"/>
    <w:rsid w:val="007E4EAD"/>
    <w:rsid w:val="007E5940"/>
    <w:rsid w:val="007E6C0B"/>
    <w:rsid w:val="007E6CA1"/>
    <w:rsid w:val="007F0003"/>
    <w:rsid w:val="007F0934"/>
    <w:rsid w:val="007F1CE4"/>
    <w:rsid w:val="007F2925"/>
    <w:rsid w:val="007F48E9"/>
    <w:rsid w:val="00801967"/>
    <w:rsid w:val="00802DF8"/>
    <w:rsid w:val="0080522E"/>
    <w:rsid w:val="00807AEE"/>
    <w:rsid w:val="00807B30"/>
    <w:rsid w:val="00810513"/>
    <w:rsid w:val="00811781"/>
    <w:rsid w:val="00812D24"/>
    <w:rsid w:val="00813CFE"/>
    <w:rsid w:val="00815D63"/>
    <w:rsid w:val="008168B3"/>
    <w:rsid w:val="00821150"/>
    <w:rsid w:val="008218B0"/>
    <w:rsid w:val="00824982"/>
    <w:rsid w:val="00825E78"/>
    <w:rsid w:val="00826696"/>
    <w:rsid w:val="00831404"/>
    <w:rsid w:val="0083463C"/>
    <w:rsid w:val="00835D5F"/>
    <w:rsid w:val="008404CA"/>
    <w:rsid w:val="00840585"/>
    <w:rsid w:val="00841A39"/>
    <w:rsid w:val="00842B1C"/>
    <w:rsid w:val="008434C8"/>
    <w:rsid w:val="008434EA"/>
    <w:rsid w:val="008443B8"/>
    <w:rsid w:val="008451C9"/>
    <w:rsid w:val="0084553A"/>
    <w:rsid w:val="00845950"/>
    <w:rsid w:val="008471AB"/>
    <w:rsid w:val="00850A5D"/>
    <w:rsid w:val="0085384D"/>
    <w:rsid w:val="008561D7"/>
    <w:rsid w:val="00856CC4"/>
    <w:rsid w:val="00857935"/>
    <w:rsid w:val="0086267C"/>
    <w:rsid w:val="00864A2E"/>
    <w:rsid w:val="00865266"/>
    <w:rsid w:val="00865C50"/>
    <w:rsid w:val="00866CAF"/>
    <w:rsid w:val="00867A04"/>
    <w:rsid w:val="00872EBB"/>
    <w:rsid w:val="008735B9"/>
    <w:rsid w:val="00875AC9"/>
    <w:rsid w:val="008764DC"/>
    <w:rsid w:val="008807ED"/>
    <w:rsid w:val="00881D09"/>
    <w:rsid w:val="008902C4"/>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546E"/>
    <w:rsid w:val="008D711F"/>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99D"/>
    <w:rsid w:val="00914E7B"/>
    <w:rsid w:val="009160F0"/>
    <w:rsid w:val="00917552"/>
    <w:rsid w:val="00924BC6"/>
    <w:rsid w:val="00924F31"/>
    <w:rsid w:val="009253E7"/>
    <w:rsid w:val="009317F9"/>
    <w:rsid w:val="00932B87"/>
    <w:rsid w:val="0093315C"/>
    <w:rsid w:val="00935DC8"/>
    <w:rsid w:val="00946887"/>
    <w:rsid w:val="0095018F"/>
    <w:rsid w:val="00950D55"/>
    <w:rsid w:val="00950FD9"/>
    <w:rsid w:val="0095100D"/>
    <w:rsid w:val="00953A6E"/>
    <w:rsid w:val="00953D27"/>
    <w:rsid w:val="00954FCC"/>
    <w:rsid w:val="009568E8"/>
    <w:rsid w:val="00956C7C"/>
    <w:rsid w:val="009572D6"/>
    <w:rsid w:val="00960EE3"/>
    <w:rsid w:val="00961744"/>
    <w:rsid w:val="00964E2B"/>
    <w:rsid w:val="00965DFD"/>
    <w:rsid w:val="00965F91"/>
    <w:rsid w:val="00966687"/>
    <w:rsid w:val="0096704B"/>
    <w:rsid w:val="009673B4"/>
    <w:rsid w:val="00974C59"/>
    <w:rsid w:val="009752F2"/>
    <w:rsid w:val="009822DC"/>
    <w:rsid w:val="009833AE"/>
    <w:rsid w:val="00985A41"/>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6FA7"/>
    <w:rsid w:val="009B745F"/>
    <w:rsid w:val="009C13E3"/>
    <w:rsid w:val="009C433A"/>
    <w:rsid w:val="009C4D13"/>
    <w:rsid w:val="009D088B"/>
    <w:rsid w:val="009D386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ED5"/>
    <w:rsid w:val="00A06280"/>
    <w:rsid w:val="00A06C79"/>
    <w:rsid w:val="00A10E81"/>
    <w:rsid w:val="00A12412"/>
    <w:rsid w:val="00A17712"/>
    <w:rsid w:val="00A17932"/>
    <w:rsid w:val="00A23396"/>
    <w:rsid w:val="00A23EBA"/>
    <w:rsid w:val="00A25B6F"/>
    <w:rsid w:val="00A3002C"/>
    <w:rsid w:val="00A33A92"/>
    <w:rsid w:val="00A33E7C"/>
    <w:rsid w:val="00A360E7"/>
    <w:rsid w:val="00A372E4"/>
    <w:rsid w:val="00A37747"/>
    <w:rsid w:val="00A377CA"/>
    <w:rsid w:val="00A400B4"/>
    <w:rsid w:val="00A40E76"/>
    <w:rsid w:val="00A42F1F"/>
    <w:rsid w:val="00A4312F"/>
    <w:rsid w:val="00A443CF"/>
    <w:rsid w:val="00A45849"/>
    <w:rsid w:val="00A45A52"/>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95A62"/>
    <w:rsid w:val="00AA6195"/>
    <w:rsid w:val="00AA6995"/>
    <w:rsid w:val="00AB2E76"/>
    <w:rsid w:val="00AB3E66"/>
    <w:rsid w:val="00AB3E88"/>
    <w:rsid w:val="00AC0F36"/>
    <w:rsid w:val="00AC1D73"/>
    <w:rsid w:val="00AC2880"/>
    <w:rsid w:val="00AC2CD2"/>
    <w:rsid w:val="00AC56A6"/>
    <w:rsid w:val="00AC5706"/>
    <w:rsid w:val="00AC6771"/>
    <w:rsid w:val="00AC75C5"/>
    <w:rsid w:val="00AC7F88"/>
    <w:rsid w:val="00AD1131"/>
    <w:rsid w:val="00AD1298"/>
    <w:rsid w:val="00AD233C"/>
    <w:rsid w:val="00AD2402"/>
    <w:rsid w:val="00AE0D58"/>
    <w:rsid w:val="00AE277C"/>
    <w:rsid w:val="00AE40C2"/>
    <w:rsid w:val="00AE44EF"/>
    <w:rsid w:val="00AE4B01"/>
    <w:rsid w:val="00AE7252"/>
    <w:rsid w:val="00AE7D40"/>
    <w:rsid w:val="00AF02FA"/>
    <w:rsid w:val="00AF12CE"/>
    <w:rsid w:val="00AF1BBD"/>
    <w:rsid w:val="00AF3175"/>
    <w:rsid w:val="00AF3B60"/>
    <w:rsid w:val="00AF3D53"/>
    <w:rsid w:val="00AF50FE"/>
    <w:rsid w:val="00AF5B3E"/>
    <w:rsid w:val="00B00964"/>
    <w:rsid w:val="00B01D69"/>
    <w:rsid w:val="00B01F6A"/>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DBC"/>
    <w:rsid w:val="00B256A9"/>
    <w:rsid w:val="00B26C68"/>
    <w:rsid w:val="00B277C1"/>
    <w:rsid w:val="00B27CDD"/>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B08"/>
    <w:rsid w:val="00B5151A"/>
    <w:rsid w:val="00B51639"/>
    <w:rsid w:val="00B5373F"/>
    <w:rsid w:val="00B53AB8"/>
    <w:rsid w:val="00B56AC3"/>
    <w:rsid w:val="00B5745A"/>
    <w:rsid w:val="00B61195"/>
    <w:rsid w:val="00B614F8"/>
    <w:rsid w:val="00B6226A"/>
    <w:rsid w:val="00B6554D"/>
    <w:rsid w:val="00B65812"/>
    <w:rsid w:val="00B711C7"/>
    <w:rsid w:val="00B72154"/>
    <w:rsid w:val="00B74340"/>
    <w:rsid w:val="00B80484"/>
    <w:rsid w:val="00B82036"/>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3928"/>
    <w:rsid w:val="00C04440"/>
    <w:rsid w:val="00C05ED8"/>
    <w:rsid w:val="00C05FF9"/>
    <w:rsid w:val="00C062D0"/>
    <w:rsid w:val="00C06559"/>
    <w:rsid w:val="00C06EC3"/>
    <w:rsid w:val="00C10A8A"/>
    <w:rsid w:val="00C10AE9"/>
    <w:rsid w:val="00C13AAE"/>
    <w:rsid w:val="00C15A74"/>
    <w:rsid w:val="00C211CB"/>
    <w:rsid w:val="00C21B45"/>
    <w:rsid w:val="00C22E22"/>
    <w:rsid w:val="00C22F9F"/>
    <w:rsid w:val="00C25547"/>
    <w:rsid w:val="00C25F01"/>
    <w:rsid w:val="00C309B4"/>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6B9"/>
    <w:rsid w:val="00C47FA9"/>
    <w:rsid w:val="00C5561D"/>
    <w:rsid w:val="00C57A27"/>
    <w:rsid w:val="00C60901"/>
    <w:rsid w:val="00C60D83"/>
    <w:rsid w:val="00C612E5"/>
    <w:rsid w:val="00C6174E"/>
    <w:rsid w:val="00C62F5F"/>
    <w:rsid w:val="00C63AFA"/>
    <w:rsid w:val="00C63FCB"/>
    <w:rsid w:val="00C66E52"/>
    <w:rsid w:val="00C67CC0"/>
    <w:rsid w:val="00C67F78"/>
    <w:rsid w:val="00C70CC7"/>
    <w:rsid w:val="00C712ED"/>
    <w:rsid w:val="00C71437"/>
    <w:rsid w:val="00C717FE"/>
    <w:rsid w:val="00C7427F"/>
    <w:rsid w:val="00C82133"/>
    <w:rsid w:val="00C84FAD"/>
    <w:rsid w:val="00C85E46"/>
    <w:rsid w:val="00C95893"/>
    <w:rsid w:val="00CA022D"/>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1E08"/>
    <w:rsid w:val="00CC2F51"/>
    <w:rsid w:val="00CC50F3"/>
    <w:rsid w:val="00CC57A6"/>
    <w:rsid w:val="00CC66BA"/>
    <w:rsid w:val="00CC6816"/>
    <w:rsid w:val="00CC74B0"/>
    <w:rsid w:val="00CC76AC"/>
    <w:rsid w:val="00CD0352"/>
    <w:rsid w:val="00CD17AC"/>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53D0"/>
    <w:rsid w:val="00D16DC5"/>
    <w:rsid w:val="00D17FD9"/>
    <w:rsid w:val="00D200ED"/>
    <w:rsid w:val="00D2052D"/>
    <w:rsid w:val="00D208E5"/>
    <w:rsid w:val="00D20B5D"/>
    <w:rsid w:val="00D2109E"/>
    <w:rsid w:val="00D22CB6"/>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4849"/>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FAE"/>
    <w:rsid w:val="00D75F11"/>
    <w:rsid w:val="00D773B0"/>
    <w:rsid w:val="00D808BB"/>
    <w:rsid w:val="00D81226"/>
    <w:rsid w:val="00D81A98"/>
    <w:rsid w:val="00D83FDC"/>
    <w:rsid w:val="00D874C2"/>
    <w:rsid w:val="00D93260"/>
    <w:rsid w:val="00D95715"/>
    <w:rsid w:val="00D978F7"/>
    <w:rsid w:val="00DA0513"/>
    <w:rsid w:val="00DA0888"/>
    <w:rsid w:val="00DA2133"/>
    <w:rsid w:val="00DA5361"/>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5F72"/>
    <w:rsid w:val="00E43279"/>
    <w:rsid w:val="00E44533"/>
    <w:rsid w:val="00E447FC"/>
    <w:rsid w:val="00E44980"/>
    <w:rsid w:val="00E45FAA"/>
    <w:rsid w:val="00E4727B"/>
    <w:rsid w:val="00E47F5A"/>
    <w:rsid w:val="00E50AA3"/>
    <w:rsid w:val="00E50DBB"/>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74E5"/>
    <w:rsid w:val="00F37DCF"/>
    <w:rsid w:val="00F4112F"/>
    <w:rsid w:val="00F44061"/>
    <w:rsid w:val="00F4457C"/>
    <w:rsid w:val="00F50AF0"/>
    <w:rsid w:val="00F50F23"/>
    <w:rsid w:val="00F51B17"/>
    <w:rsid w:val="00F51BB5"/>
    <w:rsid w:val="00F52ECC"/>
    <w:rsid w:val="00F531E1"/>
    <w:rsid w:val="00F54EB2"/>
    <w:rsid w:val="00F57A7D"/>
    <w:rsid w:val="00F601B1"/>
    <w:rsid w:val="00F62C66"/>
    <w:rsid w:val="00F638F0"/>
    <w:rsid w:val="00F64C81"/>
    <w:rsid w:val="00F67894"/>
    <w:rsid w:val="00F6790B"/>
    <w:rsid w:val="00F67D56"/>
    <w:rsid w:val="00F71863"/>
    <w:rsid w:val="00F7281F"/>
    <w:rsid w:val="00F730D5"/>
    <w:rsid w:val="00F73319"/>
    <w:rsid w:val="00F73DDF"/>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3.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4.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1857</Words>
  <Characters>10585</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16</cp:revision>
  <cp:lastPrinted>2023-05-16T16:58:00Z</cp:lastPrinted>
  <dcterms:created xsi:type="dcterms:W3CDTF">2023-04-27T16:05:00Z</dcterms:created>
  <dcterms:modified xsi:type="dcterms:W3CDTF">2023-05-16T16:58:00Z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