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2C170C65" w:rsidR="00C02957" w:rsidRPr="002B0082" w:rsidRDefault="00C02957" w:rsidP="002B0082">
      <w:pPr>
        <w:pStyle w:val="Title"/>
      </w:pPr>
      <w:r w:rsidRPr="002B0082">
        <w:t xml:space="preserve">Seattle Arts Commission </w:t>
      </w:r>
      <w:r w:rsidR="00E368AA">
        <w:t>Monthly Meeting</w:t>
      </w:r>
    </w:p>
    <w:p w14:paraId="698A7342" w14:textId="5A7D3106" w:rsidR="00C96E5A" w:rsidRPr="009D2318" w:rsidRDefault="00C96E5A" w:rsidP="00C96E5A">
      <w:r w:rsidRPr="009D2318">
        <w:t xml:space="preserve">Tuesday, </w:t>
      </w:r>
      <w:r w:rsidR="00500F89">
        <w:t>October 14,</w:t>
      </w:r>
      <w:r w:rsidRPr="009D2318">
        <w:t xml:space="preserve"> 202</w:t>
      </w:r>
      <w:r>
        <w:t>5</w:t>
      </w:r>
    </w:p>
    <w:p w14:paraId="7F748DA7" w14:textId="318BCA8E" w:rsidR="00C96E5A" w:rsidRPr="009D2318" w:rsidRDefault="00C96E5A" w:rsidP="00C96E5A">
      <w:r w:rsidRPr="009D2318">
        <w:t>4:00pm – 5:</w:t>
      </w:r>
      <w:r>
        <w:t>3</w:t>
      </w:r>
      <w:r w:rsidRPr="009D2318">
        <w:t>0pm</w:t>
      </w:r>
    </w:p>
    <w:p w14:paraId="356B4857" w14:textId="77777777" w:rsidR="00C96E5A" w:rsidRPr="009D2318" w:rsidRDefault="00C96E5A" w:rsidP="00C96E5A">
      <w:r>
        <w:t>Hybrid (In-Person at ARTS Office - King Street Station 3</w:t>
      </w:r>
      <w:r w:rsidRPr="006368B4">
        <w:rPr>
          <w:vertAlign w:val="superscript"/>
        </w:rPr>
        <w:t>rd</w:t>
      </w:r>
      <w:r>
        <w:t xml:space="preserve"> Floor &amp; Virtual on Zoom)</w:t>
      </w:r>
    </w:p>
    <w:p w14:paraId="6FC2F111" w14:textId="77777777" w:rsidR="00C96E5A" w:rsidRPr="009D2318" w:rsidRDefault="00C96E5A" w:rsidP="00C96E5A">
      <w:r w:rsidRPr="009D2318">
        <w:t>Zoom Information:</w:t>
      </w:r>
    </w:p>
    <w:p w14:paraId="24A7139C" w14:textId="77777777" w:rsidR="00C96E5A" w:rsidRPr="009D2318" w:rsidRDefault="00C96E5A" w:rsidP="00C96E5A">
      <w:hyperlink r:id="rId7" w:history="1">
        <w:r w:rsidRPr="009D2318">
          <w:rPr>
            <w:rStyle w:val="Hyperlink"/>
            <w:rFonts w:cs="Calibri"/>
          </w:rPr>
          <w:t>https://zoom.us/j/99305153250?pwd=SUxreHl0cHg5NUhHcXpzYjA5RzkwUT09</w:t>
        </w:r>
      </w:hyperlink>
    </w:p>
    <w:p w14:paraId="38A81A05" w14:textId="77777777" w:rsidR="00C96E5A" w:rsidRPr="009D2318" w:rsidRDefault="00C96E5A" w:rsidP="00C96E5A">
      <w:r w:rsidRPr="009D2318">
        <w:t>Meeting ID: 993 0515 3250</w:t>
      </w:r>
    </w:p>
    <w:p w14:paraId="23FAFD32" w14:textId="77777777" w:rsidR="00C96E5A" w:rsidRDefault="00C96E5A" w:rsidP="00C96E5A">
      <w:r w:rsidRPr="009D2318">
        <w:t>Passcode: 363657</w:t>
      </w:r>
    </w:p>
    <w:p w14:paraId="104B540E" w14:textId="77777777" w:rsidR="005A2437" w:rsidRDefault="005A2437" w:rsidP="00C96E5A"/>
    <w:p w14:paraId="1289A805" w14:textId="77777777" w:rsidR="005A2437" w:rsidRPr="00A64A59" w:rsidRDefault="005A2437" w:rsidP="005A2437">
      <w:pPr>
        <w:pStyle w:val="Heading1"/>
        <w:jc w:val="left"/>
      </w:pPr>
      <w:r w:rsidRPr="00A64A59">
        <w:t>Attendees</w:t>
      </w:r>
    </w:p>
    <w:p w14:paraId="75F29A56" w14:textId="2C2DAA41" w:rsidR="00A12D0C" w:rsidRPr="00F63C1C" w:rsidRDefault="005A2437" w:rsidP="00A12D0C">
      <w:pPr>
        <w:rPr>
          <w:rFonts w:cs="Calibri"/>
        </w:rPr>
      </w:pPr>
      <w:r w:rsidRPr="00F63C1C">
        <w:rPr>
          <w:b/>
          <w:bCs/>
        </w:rPr>
        <w:t>Commissioners in attendance</w:t>
      </w:r>
      <w:r w:rsidRPr="00F63C1C">
        <w:t xml:space="preserve">: </w:t>
      </w:r>
      <w:r w:rsidR="004A3EC0" w:rsidRPr="00F63C1C">
        <w:rPr>
          <w:rFonts w:cs="Calibri"/>
        </w:rPr>
        <w:t>Kayla DeMonte, Holly Jacobson, Yoon Kang-O’Higgins, Avery Barnes, Ed King, Kate Nagle-Caraluzzo, Megan Kiskaddon Yolanda Spencer, Dhyana Garcia, Ed King, Jo Mikesell, Jack Nash, Vanessa Villalobos</w:t>
      </w:r>
    </w:p>
    <w:p w14:paraId="10EA8FE0" w14:textId="77777777" w:rsidR="006E752A" w:rsidRPr="00F63C1C" w:rsidRDefault="005A2437" w:rsidP="00C96E5A">
      <w:pPr>
        <w:rPr>
          <w:rFonts w:cs="Calibri"/>
          <w:b/>
          <w:bCs/>
        </w:rPr>
      </w:pPr>
      <w:r w:rsidRPr="00F63C1C">
        <w:rPr>
          <w:b/>
          <w:bCs/>
        </w:rPr>
        <w:t>Staff in attendance:</w:t>
      </w:r>
      <w:r w:rsidRPr="00F63C1C">
        <w:t xml:space="preserve"> </w:t>
      </w:r>
      <w:r w:rsidR="006E752A" w:rsidRPr="00F63C1C">
        <w:rPr>
          <w:rFonts w:cs="Calibri"/>
        </w:rPr>
        <w:t>Allie Lee, Pinky Estell, Kathy Hsieh</w:t>
      </w:r>
      <w:r w:rsidR="006E752A" w:rsidRPr="00F63C1C">
        <w:rPr>
          <w:rFonts w:cs="Calibri"/>
          <w:b/>
          <w:bCs/>
        </w:rPr>
        <w:t xml:space="preserve"> </w:t>
      </w:r>
    </w:p>
    <w:p w14:paraId="65F8BD79" w14:textId="17920D21" w:rsidR="005A2437" w:rsidRPr="00F63C1C" w:rsidRDefault="0058419B" w:rsidP="00C96E5A">
      <w:r w:rsidRPr="00F63C1C">
        <w:rPr>
          <w:rFonts w:cs="Calibri"/>
          <w:b/>
          <w:bCs/>
        </w:rPr>
        <w:t>Guests:</w:t>
      </w:r>
      <w:r w:rsidRPr="00F63C1C">
        <w:rPr>
          <w:rFonts w:cs="Calibri"/>
        </w:rPr>
        <w:t xml:space="preserve"> </w:t>
      </w:r>
      <w:r w:rsidR="00F63C1C" w:rsidRPr="00F63C1C">
        <w:rPr>
          <w:rFonts w:cs="Calibri"/>
        </w:rPr>
        <w:t>Jeff Leisawitz, Scot Nelson</w:t>
      </w:r>
    </w:p>
    <w:p w14:paraId="6BB61AFA" w14:textId="6E2284FA" w:rsidR="00C02957" w:rsidRDefault="0079585A" w:rsidP="0081189E">
      <w:pPr>
        <w:pStyle w:val="Heading1"/>
        <w:jc w:val="left"/>
      </w:pPr>
      <w:r>
        <w:t>Meeting Minutes</w:t>
      </w:r>
    </w:p>
    <w:p w14:paraId="51F11941" w14:textId="28EEB63F" w:rsidR="00613E1F" w:rsidRPr="00786BC6" w:rsidRDefault="00613E1F" w:rsidP="00613E1F">
      <w:pPr>
        <w:pStyle w:val="Heading3"/>
        <w:rPr>
          <w:szCs w:val="24"/>
        </w:rPr>
      </w:pPr>
      <w:r w:rsidRPr="009D2318">
        <w:t xml:space="preserve">Welcome / Call Meeting to Order – </w:t>
      </w:r>
      <w:r w:rsidR="003E306B">
        <w:t>Kayla DeMonte</w:t>
      </w:r>
      <w:r>
        <w:t xml:space="preserve">, </w:t>
      </w:r>
      <w:r w:rsidR="003E306B">
        <w:t xml:space="preserve">Holly Jacobson </w:t>
      </w:r>
      <w:r w:rsidRPr="009D2318">
        <w:t>(4:00pm – 4:1</w:t>
      </w:r>
      <w:r w:rsidR="00C11E8C">
        <w:t>5</w:t>
      </w:r>
      <w:r w:rsidRPr="009D2318">
        <w:t>pm)</w:t>
      </w:r>
      <w:r>
        <w:br/>
      </w:r>
    </w:p>
    <w:p w14:paraId="72CA46BE" w14:textId="77777777" w:rsidR="00786BC6" w:rsidRPr="00786BC6" w:rsidRDefault="00786BC6" w:rsidP="00786BC6">
      <w:pPr>
        <w:pStyle w:val="ListParagraph"/>
        <w:numPr>
          <w:ilvl w:val="0"/>
          <w:numId w:val="10"/>
        </w:numPr>
        <w:rPr>
          <w:rFonts w:cs="Calibri"/>
        </w:rPr>
      </w:pPr>
      <w:proofErr w:type="gramStart"/>
      <w:r w:rsidRPr="00786BC6">
        <w:rPr>
          <w:rFonts w:cs="Calibri"/>
        </w:rPr>
        <w:t>Holly</w:t>
      </w:r>
      <w:proofErr w:type="gramEnd"/>
      <w:r w:rsidRPr="00786BC6">
        <w:rPr>
          <w:rFonts w:cs="Calibri"/>
        </w:rPr>
        <w:t xml:space="preserve"> called the meeting at 4:03pm</w:t>
      </w:r>
    </w:p>
    <w:p w14:paraId="5508E67A" w14:textId="77777777" w:rsidR="00786BC6" w:rsidRPr="00786BC6" w:rsidRDefault="00786BC6" w:rsidP="00786BC6">
      <w:pPr>
        <w:pStyle w:val="ListParagraph"/>
        <w:numPr>
          <w:ilvl w:val="0"/>
          <w:numId w:val="10"/>
        </w:numPr>
        <w:rPr>
          <w:rFonts w:cs="Calibri"/>
        </w:rPr>
      </w:pPr>
      <w:r w:rsidRPr="00786BC6">
        <w:rPr>
          <w:rFonts w:cs="Calibri"/>
        </w:rPr>
        <w:t>Welcome Jack Nash, new Get Engaged member!</w:t>
      </w:r>
    </w:p>
    <w:p w14:paraId="517EAF1C" w14:textId="77777777" w:rsidR="00786BC6" w:rsidRPr="00786BC6" w:rsidRDefault="00786BC6" w:rsidP="00786BC6">
      <w:pPr>
        <w:pStyle w:val="ListParagraph"/>
        <w:numPr>
          <w:ilvl w:val="0"/>
          <w:numId w:val="10"/>
        </w:numPr>
        <w:rPr>
          <w:rFonts w:cs="Calibri"/>
        </w:rPr>
      </w:pPr>
      <w:r w:rsidRPr="00786BC6">
        <w:rPr>
          <w:rFonts w:cs="Calibri"/>
        </w:rPr>
        <w:t xml:space="preserve">Land acknowledgement and spotlight on Indigenous artist (Holly, Kathy) </w:t>
      </w:r>
    </w:p>
    <w:p w14:paraId="0410A862" w14:textId="77777777" w:rsidR="00786BC6" w:rsidRPr="00786BC6" w:rsidRDefault="00786BC6" w:rsidP="00786BC6">
      <w:pPr>
        <w:pStyle w:val="ListParagraph"/>
        <w:numPr>
          <w:ilvl w:val="1"/>
          <w:numId w:val="10"/>
        </w:numPr>
        <w:rPr>
          <w:rFonts w:cs="Calibri"/>
        </w:rPr>
      </w:pPr>
      <w:hyperlink r:id="rId8" w:history="1">
        <w:r w:rsidRPr="00786BC6">
          <w:rPr>
            <w:rStyle w:val="Hyperlink"/>
            <w:rFonts w:cs="Calibri"/>
          </w:rPr>
          <w:t>Sterlin Harjo</w:t>
        </w:r>
      </w:hyperlink>
    </w:p>
    <w:p w14:paraId="0E185799" w14:textId="77777777" w:rsidR="00786BC6" w:rsidRPr="00786BC6" w:rsidRDefault="00786BC6" w:rsidP="00786BC6">
      <w:pPr>
        <w:pStyle w:val="ListParagraph"/>
        <w:numPr>
          <w:ilvl w:val="1"/>
          <w:numId w:val="10"/>
        </w:numPr>
        <w:rPr>
          <w:rFonts w:cs="Calibri"/>
        </w:rPr>
      </w:pPr>
      <w:hyperlink r:id="rId9" w:history="1">
        <w:r w:rsidRPr="00786BC6">
          <w:rPr>
            <w:rStyle w:val="Hyperlink"/>
            <w:rFonts w:cs="Calibri"/>
          </w:rPr>
          <w:t>John Halliday (aka Coyote)</w:t>
        </w:r>
      </w:hyperlink>
    </w:p>
    <w:p w14:paraId="56E55190" w14:textId="77777777" w:rsidR="00786BC6" w:rsidRPr="00786BC6" w:rsidRDefault="00786BC6" w:rsidP="00786BC6">
      <w:pPr>
        <w:pStyle w:val="ListParagraph"/>
        <w:numPr>
          <w:ilvl w:val="0"/>
          <w:numId w:val="10"/>
        </w:numPr>
        <w:rPr>
          <w:rFonts w:cs="Calibri"/>
        </w:rPr>
      </w:pPr>
      <w:r w:rsidRPr="00786BC6">
        <w:rPr>
          <w:rFonts w:cs="Calibri"/>
        </w:rPr>
        <w:t>Approval of minutes</w:t>
      </w:r>
    </w:p>
    <w:p w14:paraId="3676D801" w14:textId="77777777" w:rsidR="00786BC6" w:rsidRPr="00786BC6" w:rsidRDefault="00786BC6" w:rsidP="00786BC6">
      <w:pPr>
        <w:pStyle w:val="ListParagraph"/>
        <w:numPr>
          <w:ilvl w:val="1"/>
          <w:numId w:val="10"/>
        </w:numPr>
        <w:rPr>
          <w:rFonts w:cs="Calibri"/>
        </w:rPr>
      </w:pPr>
      <w:r w:rsidRPr="00786BC6">
        <w:rPr>
          <w:rFonts w:cs="Calibri"/>
        </w:rPr>
        <w:t>Ed moved to approve the July minutes. Megan seconded the motion. Approved.</w:t>
      </w:r>
    </w:p>
    <w:p w14:paraId="08497E46" w14:textId="77777777" w:rsidR="00786BC6" w:rsidRPr="00786BC6" w:rsidRDefault="00786BC6" w:rsidP="00786BC6">
      <w:pPr>
        <w:pStyle w:val="ListParagraph"/>
        <w:numPr>
          <w:ilvl w:val="0"/>
          <w:numId w:val="10"/>
        </w:numPr>
        <w:rPr>
          <w:rFonts w:cs="Calibri"/>
        </w:rPr>
      </w:pPr>
      <w:r w:rsidRPr="00786BC6">
        <w:rPr>
          <w:rFonts w:cs="Calibri"/>
        </w:rPr>
        <w:t>Public Comment:</w:t>
      </w:r>
    </w:p>
    <w:p w14:paraId="067E0A17" w14:textId="513B3485" w:rsidR="00786BC6" w:rsidRPr="00786BC6" w:rsidRDefault="00786BC6" w:rsidP="00786BC6">
      <w:pPr>
        <w:pStyle w:val="ListParagraph"/>
        <w:numPr>
          <w:ilvl w:val="1"/>
          <w:numId w:val="10"/>
        </w:numPr>
        <w:rPr>
          <w:rFonts w:cs="Calibri"/>
        </w:rPr>
      </w:pPr>
      <w:r w:rsidRPr="00786BC6">
        <w:rPr>
          <w:rFonts w:cs="Calibri"/>
        </w:rPr>
        <w:t xml:space="preserve">Scot Nelson gave public </w:t>
      </w:r>
      <w:proofErr w:type="gramStart"/>
      <w:r w:rsidRPr="00786BC6">
        <w:rPr>
          <w:rFonts w:cs="Calibri"/>
        </w:rPr>
        <w:t>comment</w:t>
      </w:r>
      <w:proofErr w:type="gramEnd"/>
      <w:r w:rsidRPr="00786BC6">
        <w:rPr>
          <w:rFonts w:cs="Calibri"/>
        </w:rPr>
        <w:t xml:space="preserve">. Scot is a commissioner from the Seattle Disability Commission. Gave appreciation to SAC; they found the SAC info packet to be a wealth of information especially regarding the definition of a board vs. commission. </w:t>
      </w:r>
      <w:proofErr w:type="gramStart"/>
      <w:r w:rsidRPr="00786BC6">
        <w:rPr>
          <w:rFonts w:cs="Calibri"/>
        </w:rPr>
        <w:t>Wanted</w:t>
      </w:r>
      <w:proofErr w:type="gramEnd"/>
      <w:r w:rsidRPr="00786BC6">
        <w:rPr>
          <w:rFonts w:cs="Calibri"/>
        </w:rPr>
        <w:t xml:space="preserve"> to sit in </w:t>
      </w:r>
      <w:proofErr w:type="gramStart"/>
      <w:r w:rsidRPr="00786BC6">
        <w:rPr>
          <w:rFonts w:cs="Calibri"/>
        </w:rPr>
        <w:t>on</w:t>
      </w:r>
      <w:proofErr w:type="gramEnd"/>
      <w:r w:rsidRPr="00786BC6">
        <w:rPr>
          <w:rFonts w:cs="Calibri"/>
        </w:rPr>
        <w:t xml:space="preserve"> today’s meeting to learn more. </w:t>
      </w:r>
      <w:r>
        <w:rPr>
          <w:rFonts w:cs="Calibri"/>
        </w:rPr>
        <w:t xml:space="preserve">Scot can be reached at </w:t>
      </w:r>
      <w:hyperlink r:id="rId10" w:history="1">
        <w:r w:rsidRPr="00EA2F8B">
          <w:rPr>
            <w:rStyle w:val="Hyperlink"/>
            <w:rFonts w:cs="Calibri"/>
          </w:rPr>
          <w:t>Scot.Nelson.SDC@proton.me</w:t>
        </w:r>
      </w:hyperlink>
      <w:r w:rsidRPr="00786BC6">
        <w:rPr>
          <w:rFonts w:cs="Calibri"/>
        </w:rPr>
        <w:t xml:space="preserve"> </w:t>
      </w:r>
    </w:p>
    <w:p w14:paraId="2C55D2D9" w14:textId="75D56656" w:rsidR="00786BC6" w:rsidRDefault="00786BC6" w:rsidP="00786BC6">
      <w:pPr>
        <w:pStyle w:val="ListParagraph"/>
        <w:numPr>
          <w:ilvl w:val="1"/>
          <w:numId w:val="10"/>
        </w:numPr>
        <w:rPr>
          <w:rFonts w:cs="Calibri"/>
        </w:rPr>
      </w:pPr>
      <w:r w:rsidRPr="00786BC6">
        <w:rPr>
          <w:rFonts w:cs="Calibri"/>
        </w:rPr>
        <w:t xml:space="preserve">Jeff Liesawitz gave public </w:t>
      </w:r>
      <w:proofErr w:type="gramStart"/>
      <w:r w:rsidRPr="00786BC6">
        <w:rPr>
          <w:rFonts w:cs="Calibri"/>
        </w:rPr>
        <w:t>comment</w:t>
      </w:r>
      <w:proofErr w:type="gramEnd"/>
      <w:r w:rsidRPr="00786BC6">
        <w:rPr>
          <w:rFonts w:cs="Calibri"/>
        </w:rPr>
        <w:t>. Jeff recently received an arts grant from ARTS. Work is called “</w:t>
      </w:r>
      <w:proofErr w:type="spellStart"/>
      <w:r w:rsidRPr="00786BC6">
        <w:rPr>
          <w:rFonts w:cs="Calibri"/>
        </w:rPr>
        <w:t>docutronica</w:t>
      </w:r>
      <w:proofErr w:type="spellEnd"/>
      <w:r w:rsidRPr="00786BC6">
        <w:rPr>
          <w:rFonts w:cs="Calibri"/>
        </w:rPr>
        <w:t xml:space="preserve">” and has an </w:t>
      </w:r>
      <w:hyperlink r:id="rId11" w:history="1">
        <w:r w:rsidRPr="00786BC6">
          <w:rPr>
            <w:rStyle w:val="Hyperlink"/>
            <w:rFonts w:cs="Calibri"/>
          </w:rPr>
          <w:t xml:space="preserve">event in November at Northwest </w:t>
        </w:r>
        <w:r w:rsidRPr="00786BC6">
          <w:rPr>
            <w:rStyle w:val="Hyperlink"/>
            <w:rFonts w:cs="Calibri"/>
          </w:rPr>
          <w:lastRenderedPageBreak/>
          <w:t>Film Forum</w:t>
        </w:r>
      </w:hyperlink>
      <w:r w:rsidRPr="00786BC6">
        <w:rPr>
          <w:rFonts w:cs="Calibri"/>
        </w:rPr>
        <w:t>.</w:t>
      </w:r>
      <w:r>
        <w:rPr>
          <w:rFonts w:cs="Calibri"/>
        </w:rPr>
        <w:br/>
      </w:r>
      <w:r w:rsidRPr="00786BC6">
        <w:rPr>
          <w:rFonts w:cs="Calibri"/>
        </w:rPr>
        <w:t xml:space="preserve"> </w:t>
      </w:r>
    </w:p>
    <w:p w14:paraId="74F1FCCA" w14:textId="7FD038AB" w:rsidR="00786BC6" w:rsidRDefault="00786BC6" w:rsidP="00786BC6">
      <w:pPr>
        <w:pStyle w:val="Heading3"/>
        <w:rPr>
          <w:szCs w:val="24"/>
        </w:rPr>
      </w:pPr>
      <w:r>
        <w:t xml:space="preserve">Vote: 2026 </w:t>
      </w:r>
      <w:r w:rsidR="00074D38">
        <w:t>Seattle Arts Commission Co-Chairs</w:t>
      </w:r>
      <w:r w:rsidRPr="009D2318">
        <w:t xml:space="preserve"> </w:t>
      </w:r>
      <w:r w:rsidR="00074D38">
        <w:t xml:space="preserve">– Kayla DeMonte, Holly Jacobson </w:t>
      </w:r>
      <w:r w:rsidRPr="009D2318">
        <w:t>(4:</w:t>
      </w:r>
      <w:r>
        <w:t>15</w:t>
      </w:r>
      <w:r w:rsidRPr="009D2318">
        <w:t xml:space="preserve">pm – </w:t>
      </w:r>
      <w:r>
        <w:t>4:3</w:t>
      </w:r>
      <w:r w:rsidR="00CE3313">
        <w:t>0</w:t>
      </w:r>
      <w:r w:rsidRPr="009D2318">
        <w:t>pm)</w:t>
      </w:r>
      <w:r>
        <w:br/>
      </w:r>
    </w:p>
    <w:p w14:paraId="48D32D89" w14:textId="77777777" w:rsidR="0011447A" w:rsidRPr="0011447A" w:rsidRDefault="0011447A" w:rsidP="0011447A">
      <w:pPr>
        <w:pStyle w:val="ListParagraph"/>
        <w:numPr>
          <w:ilvl w:val="0"/>
          <w:numId w:val="10"/>
        </w:numPr>
        <w:rPr>
          <w:rFonts w:cs="Calibri"/>
        </w:rPr>
      </w:pPr>
      <w:r w:rsidRPr="0011447A">
        <w:rPr>
          <w:rFonts w:cs="Calibri"/>
        </w:rPr>
        <w:t xml:space="preserve">Kayla and Holly are terming out at end of year; previously an ask was made to submit letters of interest </w:t>
      </w:r>
      <w:proofErr w:type="gramStart"/>
      <w:r w:rsidRPr="0011447A">
        <w:rPr>
          <w:rFonts w:cs="Calibri"/>
        </w:rPr>
        <w:t>for</w:t>
      </w:r>
      <w:proofErr w:type="gramEnd"/>
      <w:r w:rsidRPr="0011447A">
        <w:rPr>
          <w:rFonts w:cs="Calibri"/>
        </w:rPr>
        <w:t xml:space="preserve"> the vacant Co-chairs seats. 2 SAC members have stepped up to be the next Co-Chairs – Yoon Kang-O’Higgins and Megan Kiskaddon – and today SAC will vote.</w:t>
      </w:r>
    </w:p>
    <w:p w14:paraId="6886C000" w14:textId="77777777" w:rsidR="0011447A" w:rsidRPr="0011447A" w:rsidRDefault="0011447A" w:rsidP="0011447A">
      <w:pPr>
        <w:pStyle w:val="ListParagraph"/>
        <w:numPr>
          <w:ilvl w:val="0"/>
          <w:numId w:val="10"/>
        </w:numPr>
        <w:rPr>
          <w:rFonts w:cs="Calibri"/>
        </w:rPr>
      </w:pPr>
      <w:r w:rsidRPr="0011447A">
        <w:rPr>
          <w:rFonts w:cs="Calibri"/>
        </w:rPr>
        <w:t>Co-Chairs transition will happen January 1, 2026.</w:t>
      </w:r>
    </w:p>
    <w:p w14:paraId="1480BB09" w14:textId="77777777" w:rsidR="0011447A" w:rsidRDefault="0011447A" w:rsidP="0011447A">
      <w:pPr>
        <w:pStyle w:val="ListParagraph"/>
        <w:numPr>
          <w:ilvl w:val="0"/>
          <w:numId w:val="10"/>
        </w:numPr>
        <w:rPr>
          <w:rFonts w:cs="Calibri"/>
        </w:rPr>
      </w:pPr>
      <w:r w:rsidRPr="0011447A">
        <w:rPr>
          <w:rFonts w:cs="Calibri"/>
        </w:rPr>
        <w:t>New co-chairs for committees will be announced in November.</w:t>
      </w:r>
    </w:p>
    <w:p w14:paraId="687B74C0" w14:textId="6E792D39" w:rsidR="00A53427" w:rsidRPr="00450CA3" w:rsidRDefault="0011447A" w:rsidP="00A53427">
      <w:pPr>
        <w:pStyle w:val="ListParagraph"/>
        <w:numPr>
          <w:ilvl w:val="0"/>
          <w:numId w:val="10"/>
        </w:numPr>
        <w:rPr>
          <w:rFonts w:cs="Calibri"/>
        </w:rPr>
      </w:pPr>
      <w:r w:rsidRPr="00A53427">
        <w:rPr>
          <w:rFonts w:cs="Calibri"/>
        </w:rPr>
        <w:t xml:space="preserve">Ed moves to approve Megan and Yoon to be the new SAC Co-Chairs starting January 1, 2026. Kate seconded the motion. Approved. </w:t>
      </w:r>
    </w:p>
    <w:p w14:paraId="7C4119CF" w14:textId="77777777" w:rsidR="00A53427" w:rsidRPr="00A53427" w:rsidRDefault="00A53427" w:rsidP="00A53427">
      <w:pPr>
        <w:pStyle w:val="Heading3"/>
      </w:pPr>
    </w:p>
    <w:p w14:paraId="4A697313" w14:textId="5211D896" w:rsidR="00A53427" w:rsidRDefault="00A53427" w:rsidP="00A53427">
      <w:pPr>
        <w:pStyle w:val="Heading3"/>
      </w:pPr>
      <w:r>
        <w:t>Review Budget Advocacy Plan – Kayla DeMonte, Holly Jacobson</w:t>
      </w:r>
      <w:r w:rsidRPr="009D2318">
        <w:t xml:space="preserve"> (4:</w:t>
      </w:r>
      <w:r w:rsidR="00CE3313">
        <w:t>30</w:t>
      </w:r>
      <w:r w:rsidRPr="009D2318">
        <w:t xml:space="preserve">pm – </w:t>
      </w:r>
      <w:r>
        <w:t>4:</w:t>
      </w:r>
      <w:r w:rsidR="00CE3313">
        <w:t>40</w:t>
      </w:r>
      <w:r w:rsidRPr="009D2318">
        <w:t>pm)</w:t>
      </w:r>
    </w:p>
    <w:p w14:paraId="2B116201" w14:textId="77777777" w:rsidR="00450CA3" w:rsidRDefault="00450CA3" w:rsidP="00450CA3"/>
    <w:p w14:paraId="20AE9D53" w14:textId="77777777" w:rsidR="00450CA3" w:rsidRPr="00450CA3" w:rsidRDefault="00450CA3" w:rsidP="00450CA3">
      <w:pPr>
        <w:pStyle w:val="ListParagraph"/>
        <w:numPr>
          <w:ilvl w:val="0"/>
          <w:numId w:val="10"/>
        </w:numPr>
        <w:rPr>
          <w:rFonts w:cs="Calibri"/>
        </w:rPr>
      </w:pPr>
      <w:r w:rsidRPr="00450CA3">
        <w:rPr>
          <w:rFonts w:cs="Calibri"/>
        </w:rPr>
        <w:t xml:space="preserve">SAC Budget Response Letter &amp; Councilmember meetings – Thank you for robust editing and comments. Next step is to coordinate mini teams to meet with Councilmembers. Build teams of 2-3. Hoping to have executive committee </w:t>
      </w:r>
      <w:proofErr w:type="gramStart"/>
      <w:r w:rsidRPr="00450CA3">
        <w:rPr>
          <w:rFonts w:cs="Calibri"/>
        </w:rPr>
        <w:t>member</w:t>
      </w:r>
      <w:proofErr w:type="gramEnd"/>
      <w:r w:rsidRPr="00450CA3">
        <w:rPr>
          <w:rFonts w:cs="Calibri"/>
        </w:rPr>
        <w:t xml:space="preserve"> to take lead on each team. Start thinking about which team you’d like to join – district, relationship, etc. Will put together one-sheeter for talking points. </w:t>
      </w:r>
      <w:proofErr w:type="gramStart"/>
      <w:r w:rsidRPr="00450CA3">
        <w:rPr>
          <w:rFonts w:cs="Calibri"/>
        </w:rPr>
        <w:t>Also</w:t>
      </w:r>
      <w:proofErr w:type="gramEnd"/>
      <w:r w:rsidRPr="00450CA3">
        <w:rPr>
          <w:rFonts w:cs="Calibri"/>
        </w:rPr>
        <w:t xml:space="preserve"> info in budget letter and speak from experience. </w:t>
      </w:r>
    </w:p>
    <w:p w14:paraId="65D64CC5" w14:textId="77777777" w:rsidR="00450CA3" w:rsidRPr="00450CA3" w:rsidRDefault="00450CA3" w:rsidP="00450CA3">
      <w:pPr>
        <w:pStyle w:val="ListParagraph"/>
        <w:numPr>
          <w:ilvl w:val="1"/>
          <w:numId w:val="10"/>
        </w:numPr>
        <w:rPr>
          <w:rFonts w:cs="Calibri"/>
        </w:rPr>
      </w:pPr>
      <w:r w:rsidRPr="00450CA3">
        <w:rPr>
          <w:rFonts w:cs="Calibri"/>
        </w:rPr>
        <w:t>Pinky - Maybe consider including arts districts folks</w:t>
      </w:r>
    </w:p>
    <w:p w14:paraId="694C16AD" w14:textId="77777777" w:rsidR="00450CA3" w:rsidRPr="00450CA3" w:rsidRDefault="00450CA3" w:rsidP="00450CA3">
      <w:pPr>
        <w:pStyle w:val="ListParagraph"/>
        <w:numPr>
          <w:ilvl w:val="1"/>
          <w:numId w:val="10"/>
        </w:numPr>
        <w:rPr>
          <w:rFonts w:cs="Calibri"/>
        </w:rPr>
      </w:pPr>
      <w:r w:rsidRPr="00450CA3">
        <w:rPr>
          <w:rFonts w:cs="Calibri"/>
        </w:rPr>
        <w:t>Ed – Indication in general how long each meeting will be?</w:t>
      </w:r>
    </w:p>
    <w:p w14:paraId="270EE761" w14:textId="77777777" w:rsidR="00450CA3" w:rsidRPr="00450CA3" w:rsidRDefault="00450CA3" w:rsidP="00450CA3">
      <w:pPr>
        <w:pStyle w:val="ListParagraph"/>
        <w:numPr>
          <w:ilvl w:val="2"/>
          <w:numId w:val="10"/>
        </w:numPr>
        <w:rPr>
          <w:rFonts w:cs="Calibri"/>
        </w:rPr>
      </w:pPr>
      <w:r w:rsidRPr="00450CA3">
        <w:rPr>
          <w:rFonts w:cs="Calibri"/>
        </w:rPr>
        <w:t>Kayla – Usually 15 or 30 minutes.</w:t>
      </w:r>
    </w:p>
    <w:p w14:paraId="01CF49BC" w14:textId="77777777" w:rsidR="00450CA3" w:rsidRPr="00450CA3" w:rsidRDefault="00450CA3" w:rsidP="00450CA3">
      <w:pPr>
        <w:pStyle w:val="ListParagraph"/>
        <w:numPr>
          <w:ilvl w:val="1"/>
          <w:numId w:val="10"/>
        </w:numPr>
        <w:rPr>
          <w:rFonts w:cs="Calibri"/>
        </w:rPr>
      </w:pPr>
      <w:hyperlink r:id="rId12" w:history="1">
        <w:r w:rsidRPr="00450CA3">
          <w:rPr>
            <w:rStyle w:val="Hyperlink"/>
            <w:rFonts w:cs="Calibri"/>
          </w:rPr>
          <w:t>Council Budget Schedule</w:t>
        </w:r>
      </w:hyperlink>
      <w:r w:rsidRPr="00450CA3">
        <w:rPr>
          <w:rFonts w:cs="Calibri"/>
        </w:rPr>
        <w:t xml:space="preserve"> </w:t>
      </w:r>
    </w:p>
    <w:p w14:paraId="48CB69BF" w14:textId="77777777" w:rsidR="00A53427" w:rsidRPr="0011447A" w:rsidRDefault="00A53427" w:rsidP="00786BC6">
      <w:pPr>
        <w:rPr>
          <w:rFonts w:cs="Calibri"/>
        </w:rPr>
      </w:pPr>
    </w:p>
    <w:p w14:paraId="1476E899" w14:textId="0BB4C19D" w:rsidR="006366FF" w:rsidRPr="00981F88" w:rsidRDefault="006366FF" w:rsidP="007926B4">
      <w:pPr>
        <w:pStyle w:val="Heading3"/>
        <w:rPr>
          <w:szCs w:val="24"/>
        </w:rPr>
      </w:pPr>
      <w:r>
        <w:t>ARTS</w:t>
      </w:r>
      <w:r w:rsidRPr="009D2318">
        <w:t xml:space="preserve"> Director</w:t>
      </w:r>
      <w:r>
        <w:t>’s</w:t>
      </w:r>
      <w:r w:rsidRPr="009D2318">
        <w:t xml:space="preserve"> Report</w:t>
      </w:r>
      <w:r>
        <w:t xml:space="preserve"> – </w:t>
      </w:r>
      <w:r w:rsidR="00D675C2">
        <w:t xml:space="preserve">Gülgün Kayim, </w:t>
      </w:r>
      <w:r w:rsidR="00EF0698">
        <w:t>Kelly Davidson</w:t>
      </w:r>
      <w:r w:rsidRPr="009D2318">
        <w:t xml:space="preserve"> (4:</w:t>
      </w:r>
      <w:r w:rsidR="00CE3313">
        <w:t>40</w:t>
      </w:r>
      <w:r w:rsidRPr="009D2318">
        <w:t xml:space="preserve">pm – </w:t>
      </w:r>
      <w:r>
        <w:t>4:</w:t>
      </w:r>
      <w:r w:rsidR="00CE3313">
        <w:t>55</w:t>
      </w:r>
      <w:r w:rsidRPr="009D2318">
        <w:t>pm)</w:t>
      </w:r>
      <w:r w:rsidR="007926B4">
        <w:br/>
      </w:r>
    </w:p>
    <w:p w14:paraId="35CBA842" w14:textId="77777777" w:rsidR="007522C3" w:rsidRPr="007522C3" w:rsidRDefault="007522C3" w:rsidP="007522C3">
      <w:pPr>
        <w:pStyle w:val="ListParagraph"/>
        <w:numPr>
          <w:ilvl w:val="0"/>
          <w:numId w:val="10"/>
        </w:numPr>
        <w:rPr>
          <w:rFonts w:cs="Calibri"/>
        </w:rPr>
      </w:pPr>
      <w:r w:rsidRPr="007522C3">
        <w:rPr>
          <w:rFonts w:cs="Calibri"/>
        </w:rPr>
        <w:t xml:space="preserve">Budget update – ARTS gave </w:t>
      </w:r>
      <w:hyperlink r:id="rId13" w:history="1">
        <w:r w:rsidRPr="007522C3">
          <w:rPr>
            <w:rStyle w:val="Hyperlink"/>
            <w:rFonts w:cs="Calibri"/>
          </w:rPr>
          <w:t>presentation to City Council on 9/30</w:t>
        </w:r>
      </w:hyperlink>
    </w:p>
    <w:p w14:paraId="6102CB5C" w14:textId="77777777" w:rsidR="007522C3" w:rsidRPr="007522C3" w:rsidRDefault="007522C3" w:rsidP="007522C3">
      <w:pPr>
        <w:pStyle w:val="ListParagraph"/>
        <w:numPr>
          <w:ilvl w:val="1"/>
          <w:numId w:val="10"/>
        </w:numPr>
        <w:rPr>
          <w:rFonts w:cs="Calibri"/>
        </w:rPr>
      </w:pPr>
      <w:r w:rsidRPr="007522C3">
        <w:rPr>
          <w:rFonts w:cs="Calibri"/>
        </w:rPr>
        <w:t>3 items Mayor supported – Hope Corps, Cultural Planning process, and Graffiti Specialist position that reports to the Mayor’s Office</w:t>
      </w:r>
    </w:p>
    <w:p w14:paraId="43406B07" w14:textId="77777777" w:rsidR="007522C3" w:rsidRPr="007522C3" w:rsidRDefault="007522C3" w:rsidP="007522C3">
      <w:pPr>
        <w:pStyle w:val="ListParagraph"/>
        <w:numPr>
          <w:ilvl w:val="1"/>
          <w:numId w:val="10"/>
        </w:numPr>
        <w:rPr>
          <w:rFonts w:cs="Calibri"/>
        </w:rPr>
      </w:pPr>
      <w:r w:rsidRPr="007522C3">
        <w:rPr>
          <w:rFonts w:cs="Calibri"/>
        </w:rPr>
        <w:t>Jo – When we meet with Councilmembers, it would be helpful to know how much admissions tax has diminished</w:t>
      </w:r>
    </w:p>
    <w:p w14:paraId="1956C6E2" w14:textId="77777777" w:rsidR="007522C3" w:rsidRPr="007522C3" w:rsidRDefault="007522C3" w:rsidP="007522C3">
      <w:pPr>
        <w:pStyle w:val="ListParagraph"/>
        <w:numPr>
          <w:ilvl w:val="2"/>
          <w:numId w:val="10"/>
        </w:numPr>
        <w:rPr>
          <w:rFonts w:cs="Calibri"/>
        </w:rPr>
      </w:pPr>
      <w:r w:rsidRPr="007522C3">
        <w:rPr>
          <w:rFonts w:cs="Calibri"/>
        </w:rPr>
        <w:t>Gülgün – there is a % decrease we can share</w:t>
      </w:r>
    </w:p>
    <w:p w14:paraId="31188FB0" w14:textId="77777777" w:rsidR="007522C3" w:rsidRPr="007522C3" w:rsidRDefault="007522C3" w:rsidP="007522C3">
      <w:pPr>
        <w:pStyle w:val="ListParagraph"/>
        <w:numPr>
          <w:ilvl w:val="2"/>
          <w:numId w:val="10"/>
        </w:numPr>
        <w:rPr>
          <w:rFonts w:cs="Calibri"/>
        </w:rPr>
      </w:pPr>
      <w:r w:rsidRPr="007522C3">
        <w:rPr>
          <w:rFonts w:cs="Calibri"/>
        </w:rPr>
        <w:t>Kelly – at the request of SAC, we will also be providing a spreadsheet of grants by districts wide</w:t>
      </w:r>
    </w:p>
    <w:p w14:paraId="162CDB7B" w14:textId="72D2FA0E" w:rsidR="00591C89" w:rsidRPr="00591C89" w:rsidRDefault="007522C3" w:rsidP="00FC3896">
      <w:pPr>
        <w:pStyle w:val="ListParagraph"/>
        <w:numPr>
          <w:ilvl w:val="0"/>
          <w:numId w:val="10"/>
        </w:numPr>
        <w:rPr>
          <w:rFonts w:cs="Calibri"/>
        </w:rPr>
      </w:pPr>
      <w:r w:rsidRPr="007522C3">
        <w:rPr>
          <w:rFonts w:cs="Calibri"/>
        </w:rPr>
        <w:t xml:space="preserve">City of Literature – Seattle is UNESCO designated city of literature. We intend to leverage better in the future. Recently Gülgün went to City of Literature conference in Slovenia. In the cultural planning process, we will consider how to uplift focus on </w:t>
      </w:r>
      <w:proofErr w:type="gramStart"/>
      <w:r w:rsidRPr="007522C3">
        <w:rPr>
          <w:rFonts w:cs="Calibri"/>
        </w:rPr>
        <w:t>literacy, and</w:t>
      </w:r>
      <w:proofErr w:type="gramEnd"/>
      <w:r w:rsidRPr="007522C3">
        <w:rPr>
          <w:rFonts w:cs="Calibri"/>
        </w:rPr>
        <w:t xml:space="preserve"> civic </w:t>
      </w:r>
      <w:r w:rsidRPr="007522C3">
        <w:rPr>
          <w:rFonts w:cs="Calibri"/>
        </w:rPr>
        <w:lastRenderedPageBreak/>
        <w:t>literacy</w:t>
      </w:r>
      <w:proofErr w:type="gramStart"/>
      <w:r w:rsidRPr="007522C3">
        <w:rPr>
          <w:rFonts w:cs="Calibri"/>
        </w:rPr>
        <w:t>, freedom</w:t>
      </w:r>
      <w:proofErr w:type="gramEnd"/>
      <w:r w:rsidRPr="007522C3">
        <w:rPr>
          <w:rFonts w:cs="Calibri"/>
        </w:rPr>
        <w:t xml:space="preserve"> of speech for writers and journalists. We should think about how Seattle can reaffirm freedom of speech for those folks. It’s interesting we have the </w:t>
      </w:r>
      <w:proofErr w:type="gramStart"/>
      <w:r w:rsidRPr="007522C3">
        <w:rPr>
          <w:rFonts w:cs="Calibri"/>
        </w:rPr>
        <w:t>designation</w:t>
      </w:r>
      <w:proofErr w:type="gramEnd"/>
      <w:r w:rsidRPr="007522C3">
        <w:rPr>
          <w:rFonts w:cs="Calibri"/>
        </w:rPr>
        <w:t xml:space="preserve"> and not many know about it.</w:t>
      </w:r>
    </w:p>
    <w:p w14:paraId="5946315D" w14:textId="77777777" w:rsidR="00591C89" w:rsidRPr="00591C89" w:rsidRDefault="00591C89" w:rsidP="00591C89"/>
    <w:p w14:paraId="41326ACA" w14:textId="7C4417BA" w:rsidR="00591C89" w:rsidRDefault="008C0254" w:rsidP="00FC3896">
      <w:pPr>
        <w:pStyle w:val="Heading3"/>
        <w:rPr>
          <w:szCs w:val="24"/>
        </w:rPr>
      </w:pPr>
      <w:r>
        <w:rPr>
          <w:szCs w:val="24"/>
        </w:rPr>
        <w:t>SAC Recruitment Update – Allie Lee</w:t>
      </w:r>
      <w:r w:rsidR="00FC3896">
        <w:rPr>
          <w:szCs w:val="24"/>
        </w:rPr>
        <w:t xml:space="preserve"> </w:t>
      </w:r>
      <w:r w:rsidR="00FC3896" w:rsidRPr="008925DF">
        <w:rPr>
          <w:szCs w:val="24"/>
        </w:rPr>
        <w:t>(4:</w:t>
      </w:r>
      <w:r w:rsidR="00CE3313">
        <w:rPr>
          <w:szCs w:val="24"/>
        </w:rPr>
        <w:t>5</w:t>
      </w:r>
      <w:r w:rsidR="00FC3896">
        <w:rPr>
          <w:szCs w:val="24"/>
        </w:rPr>
        <w:t>5</w:t>
      </w:r>
      <w:r w:rsidR="00FC3896" w:rsidRPr="008925DF">
        <w:rPr>
          <w:szCs w:val="24"/>
        </w:rPr>
        <w:t xml:space="preserve">pm – </w:t>
      </w:r>
      <w:r w:rsidR="00CE3313">
        <w:rPr>
          <w:szCs w:val="24"/>
        </w:rPr>
        <w:t>5</w:t>
      </w:r>
      <w:r w:rsidR="00FC3896" w:rsidRPr="008925DF">
        <w:rPr>
          <w:szCs w:val="24"/>
        </w:rPr>
        <w:t>:</w:t>
      </w:r>
      <w:r w:rsidR="009F6E16">
        <w:rPr>
          <w:szCs w:val="24"/>
        </w:rPr>
        <w:t>05</w:t>
      </w:r>
      <w:r w:rsidR="00FC3896" w:rsidRPr="008925DF">
        <w:rPr>
          <w:szCs w:val="24"/>
        </w:rPr>
        <w:t>pm)</w:t>
      </w:r>
    </w:p>
    <w:p w14:paraId="4CFA62BB" w14:textId="77777777" w:rsidR="00591C89" w:rsidRPr="00591C89" w:rsidRDefault="00591C89" w:rsidP="00591C89">
      <w:pPr>
        <w:pStyle w:val="ListParagraph"/>
        <w:numPr>
          <w:ilvl w:val="0"/>
          <w:numId w:val="12"/>
        </w:numPr>
        <w:spacing w:before="240" w:after="0"/>
        <w:rPr>
          <w:rFonts w:cs="Calibri"/>
        </w:rPr>
      </w:pPr>
      <w:r w:rsidRPr="00591C89">
        <w:rPr>
          <w:rFonts w:cs="Calibri"/>
        </w:rPr>
        <w:t xml:space="preserve">We will have 4 SAC vacancies in </w:t>
      </w:r>
      <w:proofErr w:type="gramStart"/>
      <w:r w:rsidRPr="00591C89">
        <w:rPr>
          <w:rFonts w:cs="Calibri"/>
        </w:rPr>
        <w:t>2026</w:t>
      </w:r>
      <w:proofErr w:type="gramEnd"/>
      <w:r w:rsidRPr="00591C89">
        <w:rPr>
          <w:rFonts w:cs="Calibri"/>
        </w:rPr>
        <w:t xml:space="preserve"> and we are </w:t>
      </w:r>
      <w:proofErr w:type="gramStart"/>
      <w:r w:rsidRPr="00591C89">
        <w:rPr>
          <w:rFonts w:cs="Calibri"/>
        </w:rPr>
        <w:t>opening up</w:t>
      </w:r>
      <w:proofErr w:type="gramEnd"/>
      <w:r w:rsidRPr="00591C89">
        <w:rPr>
          <w:rFonts w:cs="Calibri"/>
        </w:rPr>
        <w:t xml:space="preserve"> applications in the next few days.</w:t>
      </w:r>
    </w:p>
    <w:p w14:paraId="3CAA7294" w14:textId="77777777" w:rsidR="00591C89" w:rsidRPr="00591C89" w:rsidRDefault="00591C89" w:rsidP="00591C89">
      <w:pPr>
        <w:pStyle w:val="ListParagraph"/>
        <w:numPr>
          <w:ilvl w:val="0"/>
          <w:numId w:val="12"/>
        </w:numPr>
        <w:spacing w:before="240" w:after="0"/>
        <w:rPr>
          <w:rFonts w:cs="Calibri"/>
        </w:rPr>
      </w:pPr>
      <w:r w:rsidRPr="00591C89">
        <w:rPr>
          <w:rFonts w:cs="Calibri"/>
        </w:rPr>
        <w:t>Overview of new member recruitment process:</w:t>
      </w:r>
    </w:p>
    <w:p w14:paraId="71FA7F04" w14:textId="37BE98D1" w:rsidR="00591C89" w:rsidRPr="00591C89" w:rsidRDefault="00591C89" w:rsidP="00591C89">
      <w:pPr>
        <w:numPr>
          <w:ilvl w:val="1"/>
          <w:numId w:val="12"/>
        </w:numPr>
        <w:spacing w:after="0"/>
        <w:contextualSpacing w:val="0"/>
        <w:rPr>
          <w:rFonts w:cs="Calibri"/>
        </w:rPr>
      </w:pPr>
      <w:r w:rsidRPr="00591C89">
        <w:rPr>
          <w:rFonts w:cs="Calibri"/>
          <w:b/>
          <w:bCs/>
        </w:rPr>
        <w:t xml:space="preserve">Step 1: </w:t>
      </w:r>
      <w:r w:rsidRPr="00591C89">
        <w:rPr>
          <w:rFonts w:cs="Calibri"/>
        </w:rPr>
        <w:t xml:space="preserve">SAC vacancies are announced and </w:t>
      </w:r>
      <w:hyperlink r:id="rId14" w:history="1">
        <w:r w:rsidRPr="00591C89">
          <w:rPr>
            <w:rStyle w:val="Hyperlink"/>
            <w:rFonts w:cs="Calibri"/>
          </w:rPr>
          <w:t>application link</w:t>
        </w:r>
      </w:hyperlink>
      <w:r w:rsidRPr="00591C89">
        <w:rPr>
          <w:rFonts w:cs="Calibri"/>
        </w:rPr>
        <w:t xml:space="preserve"> is shared out with community.</w:t>
      </w:r>
    </w:p>
    <w:p w14:paraId="31E7A1D5" w14:textId="77777777" w:rsidR="00591C89" w:rsidRPr="00591C89" w:rsidRDefault="00591C89" w:rsidP="00591C89">
      <w:pPr>
        <w:numPr>
          <w:ilvl w:val="1"/>
          <w:numId w:val="12"/>
        </w:numPr>
        <w:spacing w:after="0"/>
        <w:contextualSpacing w:val="0"/>
        <w:rPr>
          <w:rFonts w:cs="Calibri"/>
        </w:rPr>
      </w:pPr>
      <w:r w:rsidRPr="00591C89">
        <w:rPr>
          <w:rFonts w:cs="Calibri"/>
          <w:b/>
          <w:bCs/>
        </w:rPr>
        <w:t xml:space="preserve">Step 2: </w:t>
      </w:r>
      <w:r w:rsidRPr="00591C89">
        <w:rPr>
          <w:rFonts w:cs="Calibri"/>
        </w:rPr>
        <w:t>SAC Executive Committee sets timeline and process for recruitment</w:t>
      </w:r>
    </w:p>
    <w:p w14:paraId="1E383914" w14:textId="77777777" w:rsidR="00591C89" w:rsidRPr="00591C89" w:rsidRDefault="00591C89" w:rsidP="00591C89">
      <w:pPr>
        <w:numPr>
          <w:ilvl w:val="1"/>
          <w:numId w:val="12"/>
        </w:numPr>
        <w:spacing w:after="0"/>
        <w:contextualSpacing w:val="0"/>
        <w:rPr>
          <w:rFonts w:cs="Calibri"/>
        </w:rPr>
      </w:pPr>
      <w:r w:rsidRPr="00591C89">
        <w:rPr>
          <w:rFonts w:cs="Calibri"/>
          <w:b/>
          <w:bCs/>
        </w:rPr>
        <w:t>Step 3:</w:t>
      </w:r>
      <w:r w:rsidRPr="00591C89">
        <w:rPr>
          <w:rFonts w:cs="Calibri"/>
        </w:rPr>
        <w:t xml:space="preserve"> ARTS gathers application materials of eligible applicants and </w:t>
      </w:r>
      <w:proofErr w:type="gramStart"/>
      <w:r w:rsidRPr="00591C89">
        <w:rPr>
          <w:rFonts w:cs="Calibri"/>
        </w:rPr>
        <w:t>sends</w:t>
      </w:r>
      <w:proofErr w:type="gramEnd"/>
      <w:r w:rsidRPr="00591C89">
        <w:rPr>
          <w:rFonts w:cs="Calibri"/>
        </w:rPr>
        <w:t xml:space="preserve"> to SAC for review.</w:t>
      </w:r>
    </w:p>
    <w:p w14:paraId="6DF27FCA" w14:textId="77777777" w:rsidR="00591C89" w:rsidRPr="00591C89" w:rsidRDefault="00591C89" w:rsidP="00591C89">
      <w:pPr>
        <w:numPr>
          <w:ilvl w:val="1"/>
          <w:numId w:val="12"/>
        </w:numPr>
        <w:spacing w:after="0"/>
        <w:contextualSpacing w:val="0"/>
        <w:rPr>
          <w:rFonts w:cs="Calibri"/>
        </w:rPr>
      </w:pPr>
      <w:r w:rsidRPr="00591C89">
        <w:rPr>
          <w:rFonts w:cs="Calibri"/>
          <w:b/>
          <w:bCs/>
        </w:rPr>
        <w:t>Step 4:</w:t>
      </w:r>
      <w:r w:rsidRPr="00591C89">
        <w:rPr>
          <w:rFonts w:cs="Calibri"/>
        </w:rPr>
        <w:t xml:space="preserve"> SAC / SAC Exec Committee review applicants and recommend a slate of names for vacant seats (Mayoral, Council, and Commission seats). </w:t>
      </w:r>
    </w:p>
    <w:p w14:paraId="0B1D6C2F" w14:textId="77777777" w:rsidR="00591C89" w:rsidRPr="00591C89" w:rsidRDefault="00591C89" w:rsidP="00591C89">
      <w:pPr>
        <w:numPr>
          <w:ilvl w:val="2"/>
          <w:numId w:val="12"/>
        </w:numPr>
        <w:spacing w:after="0"/>
        <w:contextualSpacing w:val="0"/>
        <w:rPr>
          <w:rFonts w:cs="Calibri"/>
        </w:rPr>
      </w:pPr>
      <w:r w:rsidRPr="00591C89">
        <w:rPr>
          <w:rFonts w:cs="Calibri"/>
        </w:rPr>
        <w:t>For the Mayoral and Council seats, at least 2 names per seat should be recommended for Mayor and Council to consider</w:t>
      </w:r>
    </w:p>
    <w:p w14:paraId="02CC0E09" w14:textId="77777777" w:rsidR="00591C89" w:rsidRPr="00591C89" w:rsidRDefault="00591C89" w:rsidP="00591C89">
      <w:pPr>
        <w:numPr>
          <w:ilvl w:val="2"/>
          <w:numId w:val="12"/>
        </w:numPr>
        <w:spacing w:after="0"/>
        <w:contextualSpacing w:val="0"/>
        <w:rPr>
          <w:rFonts w:cs="Calibri"/>
        </w:rPr>
      </w:pPr>
      <w:r w:rsidRPr="00591C89">
        <w:rPr>
          <w:rFonts w:cs="Calibri"/>
        </w:rPr>
        <w:t>Commission should decide how they would like to decide on the names to recommend (e.g., Executive Committee decides, whole Commission votes, etc.)</w:t>
      </w:r>
    </w:p>
    <w:p w14:paraId="69432344" w14:textId="77777777" w:rsidR="00591C89" w:rsidRPr="00591C89" w:rsidRDefault="00591C89" w:rsidP="00591C89">
      <w:pPr>
        <w:numPr>
          <w:ilvl w:val="1"/>
          <w:numId w:val="12"/>
        </w:numPr>
        <w:spacing w:after="0"/>
        <w:contextualSpacing w:val="0"/>
        <w:rPr>
          <w:rFonts w:cs="Calibri"/>
        </w:rPr>
      </w:pPr>
      <w:r w:rsidRPr="00591C89">
        <w:rPr>
          <w:rFonts w:cs="Calibri"/>
          <w:b/>
          <w:bCs/>
        </w:rPr>
        <w:t xml:space="preserve">Step 5: </w:t>
      </w:r>
      <w:r w:rsidRPr="00591C89">
        <w:rPr>
          <w:rFonts w:cs="Calibri"/>
        </w:rPr>
        <w:t>Conduct</w:t>
      </w:r>
      <w:r w:rsidRPr="00591C89">
        <w:rPr>
          <w:rFonts w:cs="Calibri"/>
          <w:b/>
          <w:bCs/>
        </w:rPr>
        <w:t xml:space="preserve"> </w:t>
      </w:r>
      <w:r w:rsidRPr="00591C89">
        <w:rPr>
          <w:rFonts w:cs="Calibri"/>
        </w:rPr>
        <w:t xml:space="preserve">interviews with selected candidates from step 4. Interviewees include one SAC rep, one </w:t>
      </w:r>
      <w:proofErr w:type="gramStart"/>
      <w:r w:rsidRPr="00591C89">
        <w:rPr>
          <w:rFonts w:cs="Calibri"/>
        </w:rPr>
        <w:t>ARTS</w:t>
      </w:r>
      <w:proofErr w:type="gramEnd"/>
      <w:r w:rsidRPr="00591C89">
        <w:rPr>
          <w:rFonts w:cs="Calibri"/>
        </w:rPr>
        <w:t xml:space="preserve"> rep, and rep(s) from appointing authorities (Mayor, Council, or both). </w:t>
      </w:r>
    </w:p>
    <w:p w14:paraId="4FACEA28" w14:textId="77777777" w:rsidR="00591C89" w:rsidRPr="00591C89" w:rsidRDefault="00591C89" w:rsidP="00591C89">
      <w:pPr>
        <w:numPr>
          <w:ilvl w:val="1"/>
          <w:numId w:val="12"/>
        </w:numPr>
        <w:spacing w:after="0"/>
        <w:contextualSpacing w:val="0"/>
        <w:rPr>
          <w:rFonts w:cs="Calibri"/>
        </w:rPr>
      </w:pPr>
      <w:r w:rsidRPr="00591C89">
        <w:rPr>
          <w:rFonts w:cs="Calibri"/>
          <w:b/>
          <w:bCs/>
        </w:rPr>
        <w:t>Step 6</w:t>
      </w:r>
      <w:r w:rsidRPr="00591C89">
        <w:rPr>
          <w:rFonts w:cs="Calibri"/>
        </w:rPr>
        <w:t xml:space="preserve">: ARTS staff </w:t>
      </w:r>
      <w:proofErr w:type="gramStart"/>
      <w:r w:rsidRPr="00591C89">
        <w:rPr>
          <w:rFonts w:cs="Calibri"/>
        </w:rPr>
        <w:t>works</w:t>
      </w:r>
      <w:proofErr w:type="gramEnd"/>
      <w:r w:rsidRPr="00591C89">
        <w:rPr>
          <w:rFonts w:cs="Calibri"/>
        </w:rPr>
        <w:t xml:space="preserve"> with selected candidates to finalize appointment packets.</w:t>
      </w:r>
    </w:p>
    <w:p w14:paraId="379FD414" w14:textId="77777777" w:rsidR="00591C89" w:rsidRPr="00591C89" w:rsidRDefault="00591C89" w:rsidP="00591C89">
      <w:pPr>
        <w:numPr>
          <w:ilvl w:val="1"/>
          <w:numId w:val="12"/>
        </w:numPr>
        <w:spacing w:after="0"/>
        <w:contextualSpacing w:val="0"/>
        <w:rPr>
          <w:rFonts w:cs="Calibri"/>
        </w:rPr>
      </w:pPr>
      <w:r w:rsidRPr="00591C89">
        <w:rPr>
          <w:rFonts w:cs="Calibri"/>
          <w:b/>
          <w:bCs/>
        </w:rPr>
        <w:t>Step 7</w:t>
      </w:r>
      <w:r w:rsidRPr="00591C89">
        <w:rPr>
          <w:rFonts w:cs="Calibri"/>
        </w:rPr>
        <w:t>: All Appointments get confirmed by Council.</w:t>
      </w:r>
    </w:p>
    <w:p w14:paraId="5D061256" w14:textId="1FE0E3FA" w:rsidR="00591C89" w:rsidRPr="00591C89" w:rsidRDefault="00591C89" w:rsidP="00FC3896">
      <w:pPr>
        <w:numPr>
          <w:ilvl w:val="0"/>
          <w:numId w:val="12"/>
        </w:numPr>
        <w:spacing w:after="0"/>
        <w:contextualSpacing w:val="0"/>
        <w:rPr>
          <w:rFonts w:cs="Calibri"/>
        </w:rPr>
      </w:pPr>
      <w:r w:rsidRPr="00591C89">
        <w:rPr>
          <w:rFonts w:cs="Calibri"/>
        </w:rPr>
        <w:t>Applications will be open for a month; we are aiming for Spring 2026 confirmations.</w:t>
      </w:r>
    </w:p>
    <w:p w14:paraId="105D67A5" w14:textId="3B32AA79" w:rsidR="00815C03" w:rsidRPr="00E64FDE" w:rsidRDefault="00815C03" w:rsidP="00DE4B5C">
      <w:pPr>
        <w:pStyle w:val="ListParagraph"/>
        <w:ind w:left="1440"/>
        <w:rPr>
          <w:rFonts w:cs="Calibri"/>
          <w:i/>
          <w:iCs/>
        </w:rPr>
      </w:pPr>
    </w:p>
    <w:p w14:paraId="4336E210" w14:textId="18E1B2EE" w:rsidR="00672EA2" w:rsidRPr="0079631F" w:rsidRDefault="00591C89" w:rsidP="00672EA2">
      <w:pPr>
        <w:pStyle w:val="Heading3"/>
        <w:rPr>
          <w:szCs w:val="24"/>
        </w:rPr>
      </w:pPr>
      <w:r>
        <w:rPr>
          <w:szCs w:val="24"/>
        </w:rPr>
        <w:t>Visit Seattle Presentation</w:t>
      </w:r>
      <w:r w:rsidR="00672EA2" w:rsidRPr="008925DF">
        <w:rPr>
          <w:szCs w:val="24"/>
        </w:rPr>
        <w:t xml:space="preserve"> – </w:t>
      </w:r>
      <w:r>
        <w:rPr>
          <w:szCs w:val="24"/>
        </w:rPr>
        <w:t>Chris Woodward</w:t>
      </w:r>
      <w:r w:rsidR="00293AB1">
        <w:rPr>
          <w:szCs w:val="24"/>
        </w:rPr>
        <w:t xml:space="preserve"> </w:t>
      </w:r>
      <w:r w:rsidR="00672EA2" w:rsidRPr="008925DF">
        <w:rPr>
          <w:szCs w:val="24"/>
        </w:rPr>
        <w:t>(</w:t>
      </w:r>
      <w:r w:rsidR="009F6E16">
        <w:rPr>
          <w:szCs w:val="24"/>
        </w:rPr>
        <w:t>5:0</w:t>
      </w:r>
      <w:r w:rsidR="001A19EC">
        <w:rPr>
          <w:szCs w:val="24"/>
        </w:rPr>
        <w:t>5</w:t>
      </w:r>
      <w:r w:rsidR="00672EA2" w:rsidRPr="008925DF">
        <w:rPr>
          <w:szCs w:val="24"/>
        </w:rPr>
        <w:t xml:space="preserve">pm – </w:t>
      </w:r>
      <w:r w:rsidR="009F6E16">
        <w:rPr>
          <w:szCs w:val="24"/>
        </w:rPr>
        <w:t>5</w:t>
      </w:r>
      <w:r w:rsidR="00672EA2" w:rsidRPr="008925DF">
        <w:rPr>
          <w:szCs w:val="24"/>
        </w:rPr>
        <w:t>:</w:t>
      </w:r>
      <w:r w:rsidR="009F6E16">
        <w:rPr>
          <w:szCs w:val="24"/>
        </w:rPr>
        <w:t>15</w:t>
      </w:r>
      <w:r w:rsidR="00672EA2" w:rsidRPr="008925DF">
        <w:rPr>
          <w:szCs w:val="24"/>
        </w:rPr>
        <w:t>pm)</w:t>
      </w:r>
    </w:p>
    <w:p w14:paraId="1F0C61B4" w14:textId="77777777" w:rsidR="0079631F" w:rsidRPr="0079631F" w:rsidRDefault="0079631F" w:rsidP="0079631F">
      <w:pPr>
        <w:pStyle w:val="ListParagraph"/>
        <w:numPr>
          <w:ilvl w:val="0"/>
          <w:numId w:val="12"/>
        </w:numPr>
        <w:spacing w:before="240" w:after="0"/>
        <w:rPr>
          <w:rFonts w:cs="Calibri"/>
        </w:rPr>
      </w:pPr>
      <w:hyperlink r:id="rId15" w:history="1">
        <w:r w:rsidRPr="0079631F">
          <w:rPr>
            <w:rStyle w:val="Hyperlink"/>
            <w:rFonts w:cs="Calibri"/>
          </w:rPr>
          <w:t>Visit Seattle</w:t>
        </w:r>
      </w:hyperlink>
      <w:r w:rsidRPr="0079631F">
        <w:rPr>
          <w:rFonts w:cs="Calibri"/>
        </w:rPr>
        <w:t xml:space="preserve"> introduction.</w:t>
      </w:r>
    </w:p>
    <w:p w14:paraId="390D05F7" w14:textId="77777777" w:rsidR="0079631F" w:rsidRPr="0079631F" w:rsidRDefault="0079631F" w:rsidP="0079631F">
      <w:pPr>
        <w:pStyle w:val="ListParagraph"/>
        <w:numPr>
          <w:ilvl w:val="0"/>
          <w:numId w:val="12"/>
        </w:numPr>
        <w:spacing w:before="240" w:after="0"/>
        <w:rPr>
          <w:rFonts w:cs="Calibri"/>
        </w:rPr>
      </w:pPr>
      <w:r w:rsidRPr="0079631F">
        <w:rPr>
          <w:rFonts w:cs="Calibri"/>
        </w:rPr>
        <w:t>Chris Woodward, Community Engagement Manager</w:t>
      </w:r>
    </w:p>
    <w:p w14:paraId="43AAAAD3" w14:textId="77777777" w:rsidR="0079631F" w:rsidRPr="0079631F" w:rsidRDefault="0079631F" w:rsidP="0079631F">
      <w:pPr>
        <w:pStyle w:val="ListParagraph"/>
        <w:numPr>
          <w:ilvl w:val="0"/>
          <w:numId w:val="12"/>
        </w:numPr>
        <w:spacing w:before="240" w:after="0"/>
        <w:rPr>
          <w:rFonts w:cs="Calibri"/>
        </w:rPr>
      </w:pPr>
      <w:r w:rsidRPr="0079631F">
        <w:rPr>
          <w:rFonts w:cs="Calibri"/>
        </w:rPr>
        <w:t xml:space="preserve">Presentation on </w:t>
      </w:r>
      <w:hyperlink r:id="rId16" w:history="1">
        <w:r w:rsidRPr="0079631F">
          <w:rPr>
            <w:rStyle w:val="Hyperlink"/>
            <w:rFonts w:cs="Calibri"/>
          </w:rPr>
          <w:t>Refract: The Seattle Glass Experience</w:t>
        </w:r>
      </w:hyperlink>
      <w:r w:rsidRPr="0079631F">
        <w:rPr>
          <w:rFonts w:cs="Calibri"/>
        </w:rPr>
        <w:t xml:space="preserve"> – a Visit Seattle partnership with Chihuly Garden and Glass </w:t>
      </w:r>
    </w:p>
    <w:p w14:paraId="05682F2E" w14:textId="77777777" w:rsidR="0079631F" w:rsidRPr="0079631F" w:rsidRDefault="0079631F" w:rsidP="0079631F">
      <w:pPr>
        <w:pStyle w:val="ListParagraph"/>
        <w:numPr>
          <w:ilvl w:val="1"/>
          <w:numId w:val="12"/>
        </w:numPr>
        <w:spacing w:before="240" w:after="0"/>
        <w:rPr>
          <w:rFonts w:cs="Calibri"/>
        </w:rPr>
      </w:pPr>
      <w:r w:rsidRPr="0079631F">
        <w:rPr>
          <w:rFonts w:cs="Calibri"/>
        </w:rPr>
        <w:t>Leaning into October since it’s the cozy season before wet season</w:t>
      </w:r>
    </w:p>
    <w:p w14:paraId="08E6B8FA" w14:textId="77777777" w:rsidR="0079631F" w:rsidRPr="0079631F" w:rsidRDefault="0079631F" w:rsidP="0079631F">
      <w:pPr>
        <w:pStyle w:val="ListParagraph"/>
        <w:numPr>
          <w:ilvl w:val="1"/>
          <w:numId w:val="12"/>
        </w:numPr>
        <w:spacing w:before="240" w:after="0"/>
        <w:rPr>
          <w:rFonts w:cs="Calibri"/>
        </w:rPr>
      </w:pPr>
      <w:r w:rsidRPr="0079631F">
        <w:rPr>
          <w:rFonts w:cs="Calibri"/>
        </w:rPr>
        <w:t>Will celebrate the amazing glass artists who call the PNW home. Will bring together hundreds of arts organizations and artists to host events throughout the region. Event will take place every October and include live demos, art parties, tours, open studios, gallery shows, museum exhibitions, and more.</w:t>
      </w:r>
    </w:p>
    <w:p w14:paraId="16530A51" w14:textId="77777777" w:rsidR="0079631F" w:rsidRPr="0079631F" w:rsidRDefault="0079631F" w:rsidP="0079631F">
      <w:pPr>
        <w:pStyle w:val="ListParagraph"/>
        <w:numPr>
          <w:ilvl w:val="1"/>
          <w:numId w:val="12"/>
        </w:numPr>
        <w:spacing w:before="240" w:after="0"/>
        <w:rPr>
          <w:rFonts w:cs="Calibri"/>
        </w:rPr>
      </w:pPr>
      <w:r w:rsidRPr="0079631F">
        <w:rPr>
          <w:rFonts w:cs="Calibri"/>
        </w:rPr>
        <w:t>10/16-19, 2025. 7</w:t>
      </w:r>
      <w:r w:rsidRPr="0079631F">
        <w:rPr>
          <w:rFonts w:cs="Calibri"/>
          <w:vertAlign w:val="superscript"/>
        </w:rPr>
        <w:t>th</w:t>
      </w:r>
      <w:r w:rsidRPr="0079631F">
        <w:rPr>
          <w:rFonts w:cs="Calibri"/>
        </w:rPr>
        <w:t xml:space="preserve"> year.</w:t>
      </w:r>
    </w:p>
    <w:p w14:paraId="0ABF8172" w14:textId="77777777" w:rsidR="0079631F" w:rsidRPr="0079631F" w:rsidRDefault="0079631F" w:rsidP="0079631F">
      <w:pPr>
        <w:pStyle w:val="ListParagraph"/>
        <w:numPr>
          <w:ilvl w:val="0"/>
          <w:numId w:val="12"/>
        </w:numPr>
        <w:spacing w:before="240" w:after="0"/>
        <w:rPr>
          <w:rFonts w:cs="Calibri"/>
        </w:rPr>
      </w:pPr>
      <w:r w:rsidRPr="0079631F">
        <w:rPr>
          <w:rFonts w:cs="Calibri"/>
        </w:rPr>
        <w:lastRenderedPageBreak/>
        <w:t>Working with Northwest Tours so folks can be driven to places that are harder to access, like North Seattle, South Seattle, Everett, and Tacoma</w:t>
      </w:r>
    </w:p>
    <w:p w14:paraId="6FD5B8D8" w14:textId="77777777" w:rsidR="0079631F" w:rsidRPr="0079631F" w:rsidRDefault="0079631F" w:rsidP="0079631F">
      <w:pPr>
        <w:pStyle w:val="ListParagraph"/>
        <w:numPr>
          <w:ilvl w:val="0"/>
          <w:numId w:val="12"/>
        </w:numPr>
        <w:spacing w:before="240" w:after="0"/>
        <w:rPr>
          <w:rFonts w:cs="Calibri"/>
        </w:rPr>
      </w:pPr>
      <w:r w:rsidRPr="0079631F">
        <w:rPr>
          <w:rFonts w:cs="Calibri"/>
        </w:rPr>
        <w:t xml:space="preserve">Shared images, swag, and press coverage. </w:t>
      </w:r>
    </w:p>
    <w:p w14:paraId="75212CC7" w14:textId="77777777" w:rsidR="0079631F" w:rsidRPr="0079631F" w:rsidRDefault="0079631F" w:rsidP="0079631F">
      <w:pPr>
        <w:pStyle w:val="ListParagraph"/>
        <w:numPr>
          <w:ilvl w:val="0"/>
          <w:numId w:val="12"/>
        </w:numPr>
        <w:spacing w:before="240" w:after="0"/>
        <w:rPr>
          <w:rFonts w:cs="Calibri"/>
        </w:rPr>
      </w:pPr>
      <w:r w:rsidRPr="0079631F">
        <w:rPr>
          <w:rFonts w:cs="Calibri"/>
        </w:rPr>
        <w:t xml:space="preserve">Shared 2025 Visit Seattle program at-a-glance </w:t>
      </w:r>
    </w:p>
    <w:p w14:paraId="14BFC74E" w14:textId="77777777" w:rsidR="0079631F" w:rsidRPr="0079631F" w:rsidRDefault="0079631F" w:rsidP="0079631F">
      <w:pPr>
        <w:pStyle w:val="ListParagraph"/>
        <w:numPr>
          <w:ilvl w:val="0"/>
          <w:numId w:val="12"/>
        </w:numPr>
        <w:spacing w:before="240" w:after="0"/>
        <w:rPr>
          <w:rFonts w:cs="Calibri"/>
        </w:rPr>
      </w:pPr>
      <w:proofErr w:type="gramStart"/>
      <w:r w:rsidRPr="0079631F">
        <w:rPr>
          <w:rFonts w:cs="Calibri"/>
        </w:rPr>
        <w:t>Ask to</w:t>
      </w:r>
      <w:proofErr w:type="gramEnd"/>
      <w:r w:rsidRPr="0079631F">
        <w:rPr>
          <w:rFonts w:cs="Calibri"/>
        </w:rPr>
        <w:t xml:space="preserve"> SAC is to be curious about the program and spread the word</w:t>
      </w:r>
    </w:p>
    <w:p w14:paraId="1C4DBC4D" w14:textId="5AA7C06D" w:rsidR="0079631F" w:rsidRPr="0079631F" w:rsidRDefault="0079631F" w:rsidP="0079631F">
      <w:pPr>
        <w:pStyle w:val="ListParagraph"/>
        <w:numPr>
          <w:ilvl w:val="0"/>
          <w:numId w:val="12"/>
        </w:numPr>
        <w:spacing w:before="240" w:after="0"/>
        <w:rPr>
          <w:rFonts w:cs="Calibri"/>
        </w:rPr>
      </w:pPr>
      <w:r w:rsidRPr="0079631F">
        <w:rPr>
          <w:rFonts w:cs="Calibri"/>
        </w:rPr>
        <w:t>Please email</w:t>
      </w:r>
      <w:r>
        <w:rPr>
          <w:rFonts w:cs="Calibri"/>
        </w:rPr>
        <w:t xml:space="preserve"> Chris at</w:t>
      </w:r>
      <w:r w:rsidRPr="0079631F">
        <w:rPr>
          <w:rFonts w:cs="Calibri"/>
        </w:rPr>
        <w:t xml:space="preserve"> </w:t>
      </w:r>
      <w:hyperlink r:id="rId17" w:history="1">
        <w:r w:rsidRPr="0079631F">
          <w:rPr>
            <w:rStyle w:val="Hyperlink"/>
            <w:rFonts w:cs="Calibri"/>
          </w:rPr>
          <w:t>cwoodward@visitseattle.org</w:t>
        </w:r>
      </w:hyperlink>
      <w:r w:rsidRPr="0079631F">
        <w:rPr>
          <w:rFonts w:cs="Calibri"/>
        </w:rPr>
        <w:t xml:space="preserve"> regarding Refract or anything tourism-wise</w:t>
      </w:r>
    </w:p>
    <w:p w14:paraId="544572FB" w14:textId="77777777" w:rsidR="002225DE" w:rsidRPr="0021190B" w:rsidRDefault="002225DE" w:rsidP="002225DE">
      <w:pPr>
        <w:rPr>
          <w:rFonts w:cs="Calibri"/>
          <w:b/>
          <w:bCs/>
          <w:u w:val="single"/>
        </w:rPr>
      </w:pPr>
    </w:p>
    <w:p w14:paraId="362576FB" w14:textId="29B1674D" w:rsidR="00A3771F" w:rsidRPr="001E3D27" w:rsidRDefault="00A3771F" w:rsidP="00A3771F">
      <w:pPr>
        <w:pStyle w:val="Heading3"/>
        <w:rPr>
          <w:rFonts w:cs="Calibri"/>
          <w:szCs w:val="24"/>
        </w:rPr>
      </w:pPr>
      <w:r>
        <w:rPr>
          <w:rFonts w:cs="Calibri"/>
          <w:szCs w:val="24"/>
        </w:rPr>
        <w:t>Announcements/Closing – All</w:t>
      </w:r>
      <w:r w:rsidRPr="001E3D27">
        <w:rPr>
          <w:rFonts w:cs="Calibri"/>
          <w:szCs w:val="24"/>
        </w:rPr>
        <w:t xml:space="preserve"> (</w:t>
      </w:r>
      <w:r w:rsidR="001A19EC">
        <w:rPr>
          <w:rFonts w:cs="Calibri"/>
          <w:szCs w:val="24"/>
        </w:rPr>
        <w:t>5:</w:t>
      </w:r>
      <w:r w:rsidR="009F6E16">
        <w:rPr>
          <w:rFonts w:cs="Calibri"/>
          <w:szCs w:val="24"/>
        </w:rPr>
        <w:t>15</w:t>
      </w:r>
      <w:r w:rsidRPr="001E3D27">
        <w:rPr>
          <w:rFonts w:cs="Calibri"/>
          <w:szCs w:val="24"/>
        </w:rPr>
        <w:t>pm – 5:</w:t>
      </w:r>
      <w:r w:rsidR="001A19EC">
        <w:rPr>
          <w:rFonts w:cs="Calibri"/>
          <w:szCs w:val="24"/>
        </w:rPr>
        <w:t>2</w:t>
      </w:r>
      <w:r w:rsidR="009F6E16">
        <w:rPr>
          <w:rFonts w:cs="Calibri"/>
          <w:szCs w:val="24"/>
        </w:rPr>
        <w:t>0</w:t>
      </w:r>
      <w:r w:rsidRPr="001E3D27">
        <w:rPr>
          <w:rFonts w:cs="Calibri"/>
          <w:szCs w:val="24"/>
        </w:rPr>
        <w:t>pm)</w:t>
      </w:r>
    </w:p>
    <w:p w14:paraId="21D63BD3" w14:textId="77777777" w:rsidR="00A3771F" w:rsidRPr="00D7408F" w:rsidRDefault="00A3771F" w:rsidP="00667A9B">
      <w:pPr>
        <w:rPr>
          <w:rFonts w:cs="Calibri"/>
        </w:rPr>
      </w:pPr>
    </w:p>
    <w:p w14:paraId="1856570C" w14:textId="77777777" w:rsidR="00CE3313" w:rsidRPr="00CE3313" w:rsidRDefault="00CE3313" w:rsidP="00CE3313">
      <w:pPr>
        <w:pStyle w:val="ListParagraph"/>
        <w:numPr>
          <w:ilvl w:val="0"/>
          <w:numId w:val="12"/>
        </w:numPr>
        <w:rPr>
          <w:rFonts w:cs="Calibri"/>
        </w:rPr>
      </w:pPr>
      <w:r w:rsidRPr="00CE3313">
        <w:rPr>
          <w:rFonts w:cs="Calibri"/>
        </w:rPr>
        <w:t xml:space="preserve">Megan - </w:t>
      </w:r>
      <w:hyperlink r:id="rId18" w:history="1">
        <w:r w:rsidRPr="00CE3313">
          <w:rPr>
            <w:rStyle w:val="Hyperlink"/>
            <w:rFonts w:cs="Calibri"/>
          </w:rPr>
          <w:t>Arts industry pickle ball at On the Boards</w:t>
        </w:r>
      </w:hyperlink>
      <w:r w:rsidRPr="00CE3313">
        <w:rPr>
          <w:rFonts w:cs="Calibri"/>
        </w:rPr>
        <w:t>, Oct 21, 3-7pm. Please RSVP.</w:t>
      </w:r>
    </w:p>
    <w:p w14:paraId="43562674" w14:textId="77777777" w:rsidR="00CE3313" w:rsidRPr="00CE3313" w:rsidRDefault="00CE3313" w:rsidP="00CE3313">
      <w:pPr>
        <w:pStyle w:val="ListParagraph"/>
        <w:numPr>
          <w:ilvl w:val="0"/>
          <w:numId w:val="12"/>
        </w:numPr>
        <w:rPr>
          <w:rFonts w:cs="Calibri"/>
        </w:rPr>
      </w:pPr>
      <w:r w:rsidRPr="00CE3313">
        <w:rPr>
          <w:rFonts w:cs="Calibri"/>
        </w:rPr>
        <w:t>Allie - November SAC meeting time is changed to 11/4 (T) 4-5pm. Calendar invite has been updated.</w:t>
      </w:r>
    </w:p>
    <w:p w14:paraId="5B0DF85F" w14:textId="77777777" w:rsidR="00CE3313" w:rsidRPr="00CE3313" w:rsidRDefault="00CE3313" w:rsidP="00CE3313">
      <w:pPr>
        <w:pStyle w:val="ListParagraph"/>
        <w:numPr>
          <w:ilvl w:val="0"/>
          <w:numId w:val="12"/>
        </w:numPr>
        <w:rPr>
          <w:rFonts w:cs="Calibri"/>
        </w:rPr>
      </w:pPr>
      <w:proofErr w:type="gramStart"/>
      <w:r w:rsidRPr="00CE3313">
        <w:rPr>
          <w:rFonts w:cs="Calibri"/>
        </w:rPr>
        <w:t>Holly</w:t>
      </w:r>
      <w:proofErr w:type="gramEnd"/>
      <w:r w:rsidRPr="00CE3313">
        <w:rPr>
          <w:rFonts w:cs="Calibri"/>
        </w:rPr>
        <w:t xml:space="preserve"> - December SAC meeting will be in-</w:t>
      </w:r>
      <w:proofErr w:type="gramStart"/>
      <w:r w:rsidRPr="00CE3313">
        <w:rPr>
          <w:rFonts w:cs="Calibri"/>
        </w:rPr>
        <w:t>person;</w:t>
      </w:r>
      <w:proofErr w:type="gramEnd"/>
      <w:r w:rsidRPr="00CE3313">
        <w:rPr>
          <w:rFonts w:cs="Calibri"/>
        </w:rPr>
        <w:t xml:space="preserve"> considering Path with Art for location</w:t>
      </w:r>
    </w:p>
    <w:p w14:paraId="41FE323F" w14:textId="77777777" w:rsidR="00CE3313" w:rsidRPr="00CE3313" w:rsidRDefault="00CE3313" w:rsidP="00CE3313">
      <w:pPr>
        <w:pStyle w:val="ListParagraph"/>
        <w:numPr>
          <w:ilvl w:val="0"/>
          <w:numId w:val="12"/>
        </w:numPr>
        <w:rPr>
          <w:rFonts w:cs="Calibri"/>
        </w:rPr>
      </w:pPr>
      <w:r w:rsidRPr="00CE3313">
        <w:rPr>
          <w:rFonts w:cs="Calibri"/>
        </w:rPr>
        <w:t xml:space="preserve">Ed - Pottery Northwest is </w:t>
      </w:r>
      <w:hyperlink r:id="rId19" w:history="1">
        <w:r w:rsidRPr="00CE3313">
          <w:rPr>
            <w:rStyle w:val="Hyperlink"/>
            <w:rFonts w:cs="Calibri"/>
          </w:rPr>
          <w:t>moving to SLU</w:t>
        </w:r>
      </w:hyperlink>
      <w:r w:rsidRPr="00CE3313">
        <w:rPr>
          <w:rFonts w:cs="Calibri"/>
        </w:rPr>
        <w:t xml:space="preserve">! </w:t>
      </w:r>
    </w:p>
    <w:p w14:paraId="4FDA7DA4" w14:textId="77777777" w:rsidR="00CE3313" w:rsidRPr="00CE3313" w:rsidRDefault="00CE3313" w:rsidP="00CE3313">
      <w:pPr>
        <w:pStyle w:val="ListParagraph"/>
        <w:numPr>
          <w:ilvl w:val="0"/>
          <w:numId w:val="12"/>
        </w:numPr>
        <w:rPr>
          <w:rFonts w:cs="Calibri"/>
        </w:rPr>
      </w:pPr>
      <w:r w:rsidRPr="00CE3313">
        <w:rPr>
          <w:rFonts w:cs="Calibri"/>
        </w:rPr>
        <w:t xml:space="preserve">Ed - Pottery Northwest is hosting an arts </w:t>
      </w:r>
      <w:proofErr w:type="gramStart"/>
      <w:r w:rsidRPr="00CE3313">
        <w:rPr>
          <w:rFonts w:cs="Calibri"/>
        </w:rPr>
        <w:t>leaders</w:t>
      </w:r>
      <w:proofErr w:type="gramEnd"/>
      <w:r w:rsidRPr="00CE3313">
        <w:rPr>
          <w:rFonts w:cs="Calibri"/>
        </w:rPr>
        <w:t xml:space="preserve"> day of clay, will send out details soon!</w:t>
      </w:r>
    </w:p>
    <w:p w14:paraId="0C12E5DB" w14:textId="77777777" w:rsidR="00CE3313" w:rsidRPr="00CE3313" w:rsidRDefault="00CE3313" w:rsidP="00CE3313">
      <w:pPr>
        <w:pStyle w:val="ListParagraph"/>
        <w:numPr>
          <w:ilvl w:val="0"/>
          <w:numId w:val="12"/>
        </w:numPr>
        <w:rPr>
          <w:rFonts w:cs="Calibri"/>
        </w:rPr>
      </w:pPr>
      <w:r w:rsidRPr="00CE3313">
        <w:rPr>
          <w:rFonts w:cs="Calibri"/>
        </w:rPr>
        <w:t xml:space="preserve">Ed- Pottery Northwest is </w:t>
      </w:r>
      <w:hyperlink r:id="rId20" w:history="1">
        <w:r w:rsidRPr="00CE3313">
          <w:rPr>
            <w:rStyle w:val="Hyperlink"/>
            <w:rFonts w:cs="Calibri"/>
          </w:rPr>
          <w:t>hiring an education manager</w:t>
        </w:r>
      </w:hyperlink>
    </w:p>
    <w:p w14:paraId="4C08BDE7" w14:textId="77777777" w:rsidR="00CE3313" w:rsidRPr="00CE3313" w:rsidRDefault="00CE3313" w:rsidP="00CE3313">
      <w:pPr>
        <w:pStyle w:val="ListParagraph"/>
        <w:numPr>
          <w:ilvl w:val="0"/>
          <w:numId w:val="12"/>
        </w:numPr>
        <w:rPr>
          <w:rFonts w:cs="Calibri"/>
        </w:rPr>
      </w:pPr>
      <w:r w:rsidRPr="00CE3313">
        <w:rPr>
          <w:rFonts w:cs="Calibri"/>
        </w:rPr>
        <w:t xml:space="preserve">Jo - Shunpike will have </w:t>
      </w:r>
      <w:hyperlink r:id="rId21" w:history="1">
        <w:r w:rsidRPr="00CE3313">
          <w:rPr>
            <w:rStyle w:val="Hyperlink"/>
            <w:rFonts w:cs="Calibri"/>
          </w:rPr>
          <w:t>annual ACES event</w:t>
        </w:r>
      </w:hyperlink>
      <w:r w:rsidRPr="00CE3313">
        <w:rPr>
          <w:rFonts w:cs="Calibri"/>
        </w:rPr>
        <w:t xml:space="preserve">, 10/17- 11/8 </w:t>
      </w:r>
    </w:p>
    <w:p w14:paraId="066A1B5E" w14:textId="77777777" w:rsidR="00CE3313" w:rsidRPr="00CE3313" w:rsidRDefault="00CE3313" w:rsidP="00CE3313">
      <w:pPr>
        <w:pStyle w:val="ListParagraph"/>
        <w:numPr>
          <w:ilvl w:val="0"/>
          <w:numId w:val="12"/>
        </w:numPr>
        <w:rPr>
          <w:rFonts w:cs="Calibri"/>
        </w:rPr>
      </w:pPr>
      <w:r w:rsidRPr="00CE3313">
        <w:rPr>
          <w:rFonts w:cs="Calibri"/>
        </w:rPr>
        <w:t xml:space="preserve">Vanessa - </w:t>
      </w:r>
      <w:hyperlink r:id="rId22" w:history="1">
        <w:r w:rsidRPr="00CE3313">
          <w:rPr>
            <w:rStyle w:val="Hyperlink"/>
            <w:rFonts w:cs="Calibri"/>
          </w:rPr>
          <w:t>Seattle Latino Film Festival</w:t>
        </w:r>
      </w:hyperlink>
      <w:r w:rsidRPr="00CE3313">
        <w:rPr>
          <w:rFonts w:cs="Calibri"/>
        </w:rPr>
        <w:t xml:space="preserve"> </w:t>
      </w:r>
    </w:p>
    <w:p w14:paraId="2FA88D76" w14:textId="77777777" w:rsidR="00CE3313" w:rsidRPr="00CE3313" w:rsidRDefault="00CE3313" w:rsidP="00CE3313">
      <w:pPr>
        <w:pStyle w:val="ListParagraph"/>
        <w:numPr>
          <w:ilvl w:val="0"/>
          <w:numId w:val="12"/>
        </w:numPr>
        <w:rPr>
          <w:rFonts w:cs="Calibri"/>
        </w:rPr>
      </w:pPr>
      <w:r w:rsidRPr="00CE3313">
        <w:rPr>
          <w:rFonts w:cs="Calibri"/>
        </w:rPr>
        <w:t>Vanessa - There is a lot going on in our neighborhoods. Reach out to artists who are not on the rosters, let’s make it more inclusive with funding.</w:t>
      </w:r>
    </w:p>
    <w:p w14:paraId="7047B710" w14:textId="77777777" w:rsidR="00CE3313" w:rsidRPr="00CE3313" w:rsidRDefault="00CE3313" w:rsidP="00CE3313">
      <w:pPr>
        <w:pStyle w:val="ListParagraph"/>
        <w:numPr>
          <w:ilvl w:val="0"/>
          <w:numId w:val="12"/>
        </w:numPr>
        <w:rPr>
          <w:rFonts w:cs="Calibri"/>
        </w:rPr>
      </w:pPr>
      <w:r w:rsidRPr="00CE3313">
        <w:rPr>
          <w:rFonts w:cs="Calibri"/>
        </w:rPr>
        <w:t xml:space="preserve">Kayla - Citizen University is </w:t>
      </w:r>
      <w:hyperlink r:id="rId23" w:history="1">
        <w:r w:rsidRPr="00CE3313">
          <w:rPr>
            <w:rStyle w:val="Hyperlink"/>
            <w:rFonts w:cs="Calibri"/>
          </w:rPr>
          <w:t>hiring Program Manager position</w:t>
        </w:r>
      </w:hyperlink>
      <w:r w:rsidRPr="00CE3313">
        <w:rPr>
          <w:rFonts w:cs="Calibri"/>
        </w:rPr>
        <w:t xml:space="preserve"> </w:t>
      </w:r>
    </w:p>
    <w:p w14:paraId="0A46E0CB" w14:textId="77777777" w:rsidR="00CE3313" w:rsidRPr="00CE3313" w:rsidRDefault="00CE3313" w:rsidP="00CE3313">
      <w:pPr>
        <w:pStyle w:val="ListParagraph"/>
        <w:numPr>
          <w:ilvl w:val="0"/>
          <w:numId w:val="12"/>
        </w:numPr>
        <w:rPr>
          <w:rFonts w:cs="Calibri"/>
        </w:rPr>
      </w:pPr>
      <w:r w:rsidRPr="00CE3313">
        <w:rPr>
          <w:rFonts w:cs="Calibri"/>
        </w:rPr>
        <w:t xml:space="preserve">Holly - Path with Art, make art with us on 10/23 - </w:t>
      </w:r>
      <w:hyperlink r:id="rId24" w:history="1">
        <w:r w:rsidRPr="00CE3313">
          <w:rPr>
            <w:rStyle w:val="Hyperlink"/>
            <w:rFonts w:cs="Calibri"/>
          </w:rPr>
          <w:t>Art After Hours 6-8pm</w:t>
        </w:r>
      </w:hyperlink>
    </w:p>
    <w:p w14:paraId="5C2A8883" w14:textId="77777777" w:rsidR="00CE3313" w:rsidRPr="00CE3313" w:rsidRDefault="00CE3313" w:rsidP="00CE3313">
      <w:pPr>
        <w:pStyle w:val="ListParagraph"/>
        <w:numPr>
          <w:ilvl w:val="0"/>
          <w:numId w:val="12"/>
        </w:numPr>
        <w:rPr>
          <w:rFonts w:cs="Calibri"/>
        </w:rPr>
      </w:pPr>
      <w:r w:rsidRPr="00CE3313">
        <w:rPr>
          <w:rFonts w:cs="Calibri"/>
        </w:rPr>
        <w:t xml:space="preserve">Dhyana - The </w:t>
      </w:r>
      <w:hyperlink r:id="rId25" w:history="1">
        <w:r w:rsidRPr="00CE3313">
          <w:rPr>
            <w:rStyle w:val="Hyperlink"/>
            <w:rFonts w:cs="Calibri"/>
          </w:rPr>
          <w:t xml:space="preserve">Seattle </w:t>
        </w:r>
        <w:proofErr w:type="spellStart"/>
        <w:r w:rsidRPr="00CE3313">
          <w:rPr>
            <w:rStyle w:val="Hyperlink"/>
            <w:rFonts w:cs="Calibri"/>
          </w:rPr>
          <w:t>Butoh</w:t>
        </w:r>
        <w:proofErr w:type="spellEnd"/>
        <w:r w:rsidRPr="00CE3313">
          <w:rPr>
            <w:rStyle w:val="Hyperlink"/>
            <w:rFonts w:cs="Calibri"/>
          </w:rPr>
          <w:t xml:space="preserve"> Festival</w:t>
        </w:r>
      </w:hyperlink>
    </w:p>
    <w:p w14:paraId="66C3EF57" w14:textId="77777777" w:rsidR="00CE3313" w:rsidRPr="00CE3313" w:rsidRDefault="00CE3313" w:rsidP="00CE3313">
      <w:pPr>
        <w:rPr>
          <w:rFonts w:cs="Calibri"/>
        </w:rPr>
      </w:pPr>
    </w:p>
    <w:p w14:paraId="4640BD80" w14:textId="206EE837" w:rsidR="00962B11" w:rsidRPr="00CE3313" w:rsidRDefault="00CE3313" w:rsidP="00CE3313">
      <w:pPr>
        <w:rPr>
          <w:rFonts w:cs="Calibri"/>
        </w:rPr>
      </w:pPr>
      <w:r w:rsidRPr="00CE3313">
        <w:rPr>
          <w:rFonts w:cs="Calibri"/>
        </w:rPr>
        <w:t>Meeting adjourned at 5:24pm.</w:t>
      </w:r>
    </w:p>
    <w:sectPr w:rsidR="00962B11" w:rsidRPr="00CE3313" w:rsidSect="00B03A89">
      <w:headerReference w:type="default" r:id="rId26"/>
      <w:footerReference w:type="default" r:id="rId27"/>
      <w:headerReference w:type="first" r:id="rId28"/>
      <w:footerReference w:type="first" r:id="rId2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3BB2" w14:textId="77777777" w:rsidR="00440791" w:rsidRDefault="00440791" w:rsidP="00C76DCF">
      <w:pPr>
        <w:spacing w:after="0"/>
      </w:pPr>
      <w:r>
        <w:separator/>
      </w:r>
    </w:p>
  </w:endnote>
  <w:endnote w:type="continuationSeparator" w:id="0">
    <w:p w14:paraId="4BAADACE" w14:textId="77777777" w:rsidR="00440791" w:rsidRDefault="00440791"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5592"/>
      <w:docPartObj>
        <w:docPartGallery w:val="Page Numbers (Bottom of Page)"/>
        <w:docPartUnique/>
      </w:docPartObj>
    </w:sdtPr>
    <w:sdtEndPr>
      <w:rPr>
        <w:noProof/>
      </w:rPr>
    </w:sdtEndPr>
    <w:sdtContent>
      <w:p w14:paraId="22DE4FBE" w14:textId="4DA4B747" w:rsidR="00F14280" w:rsidRDefault="00F14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8919"/>
      <w:docPartObj>
        <w:docPartGallery w:val="Page Numbers (Bottom of Page)"/>
        <w:docPartUnique/>
      </w:docPartObj>
    </w:sdtPr>
    <w:sdtEndPr>
      <w:rPr>
        <w:noProof/>
      </w:rPr>
    </w:sdtEndPr>
    <w:sdtContent>
      <w:p w14:paraId="63F45739" w14:textId="1258B4D2" w:rsidR="001A4606" w:rsidRDefault="001A4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D3CB2" w14:textId="77777777" w:rsidR="003965AF" w:rsidRDefault="0039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A83C" w14:textId="77777777" w:rsidR="00440791" w:rsidRDefault="00440791" w:rsidP="00C76DCF">
      <w:pPr>
        <w:spacing w:after="0"/>
      </w:pPr>
      <w:r>
        <w:separator/>
      </w:r>
    </w:p>
  </w:footnote>
  <w:footnote w:type="continuationSeparator" w:id="0">
    <w:p w14:paraId="6D689918" w14:textId="77777777" w:rsidR="00440791" w:rsidRDefault="00440791"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5558"/>
      <w:docPartObj>
        <w:docPartGallery w:val="Page Numbers (Top of Page)"/>
        <w:docPartUnique/>
      </w:docPartObj>
    </w:sdtPr>
    <w:sdtEndPr>
      <w:rPr>
        <w:noProof/>
      </w:rPr>
    </w:sdtEndPr>
    <w:sdtContent>
      <w:p w14:paraId="0A6E213D" w14:textId="69ECB2D9" w:rsidR="00CD22C5" w:rsidRDefault="009A4DC7">
        <w:pPr>
          <w:pStyle w:val="Header"/>
          <w:jc w:val="right"/>
        </w:pPr>
      </w:p>
    </w:sdtContent>
  </w:sdt>
  <w:p w14:paraId="7BCC6A30" w14:textId="63590421" w:rsidR="00C76DCF" w:rsidRDefault="00C7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83E" w14:textId="26036A4A" w:rsidR="002B0082" w:rsidRDefault="002B0082">
    <w:pPr>
      <w:pStyle w:val="Header"/>
    </w:pPr>
    <w:r>
      <w:rPr>
        <w:noProof/>
      </w:rPr>
      <w:drawing>
        <wp:inline distT="0" distB="0" distL="0" distR="0" wp14:anchorId="04A85BB5" wp14:editId="4DE2DB54">
          <wp:extent cx="1396365" cy="1396365"/>
          <wp:effectExtent l="0" t="0" r="0" b="0"/>
          <wp:docPr id="1210847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71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400AD"/>
    <w:multiLevelType w:val="hybridMultilevel"/>
    <w:tmpl w:val="200276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12DC4"/>
    <w:multiLevelType w:val="hybridMultilevel"/>
    <w:tmpl w:val="FC5CE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17459"/>
    <w:multiLevelType w:val="hybridMultilevel"/>
    <w:tmpl w:val="ACD0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25620"/>
    <w:multiLevelType w:val="hybridMultilevel"/>
    <w:tmpl w:val="98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55FC8"/>
    <w:multiLevelType w:val="hybridMultilevel"/>
    <w:tmpl w:val="5FC801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C06075"/>
    <w:multiLevelType w:val="hybridMultilevel"/>
    <w:tmpl w:val="D93447E6"/>
    <w:lvl w:ilvl="0" w:tplc="1B561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7"/>
  </w:num>
  <w:num w:numId="3" w16cid:durableId="1006709719">
    <w:abstractNumId w:val="2"/>
  </w:num>
  <w:num w:numId="4" w16cid:durableId="288513859">
    <w:abstractNumId w:val="12"/>
  </w:num>
  <w:num w:numId="5" w16cid:durableId="515382760">
    <w:abstractNumId w:val="11"/>
  </w:num>
  <w:num w:numId="6" w16cid:durableId="107817901">
    <w:abstractNumId w:val="0"/>
  </w:num>
  <w:num w:numId="7" w16cid:durableId="1163424753">
    <w:abstractNumId w:val="8"/>
  </w:num>
  <w:num w:numId="8" w16cid:durableId="453058629">
    <w:abstractNumId w:val="3"/>
  </w:num>
  <w:num w:numId="9" w16cid:durableId="1328364789">
    <w:abstractNumId w:val="6"/>
  </w:num>
  <w:num w:numId="10" w16cid:durableId="596211548">
    <w:abstractNumId w:val="4"/>
  </w:num>
  <w:num w:numId="11" w16cid:durableId="1483539379">
    <w:abstractNumId w:val="10"/>
  </w:num>
  <w:num w:numId="12" w16cid:durableId="2022658120">
    <w:abstractNumId w:val="5"/>
  </w:num>
  <w:num w:numId="13" w16cid:durableId="1126200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50BE8"/>
    <w:rsid w:val="00056141"/>
    <w:rsid w:val="00057ABE"/>
    <w:rsid w:val="00060A6D"/>
    <w:rsid w:val="000719BE"/>
    <w:rsid w:val="00074090"/>
    <w:rsid w:val="00074270"/>
    <w:rsid w:val="00074D09"/>
    <w:rsid w:val="00074D38"/>
    <w:rsid w:val="000765C8"/>
    <w:rsid w:val="00082466"/>
    <w:rsid w:val="000910CF"/>
    <w:rsid w:val="00091FC4"/>
    <w:rsid w:val="00092ECE"/>
    <w:rsid w:val="00095E45"/>
    <w:rsid w:val="000B0969"/>
    <w:rsid w:val="000B32B9"/>
    <w:rsid w:val="000C14C6"/>
    <w:rsid w:val="000D4986"/>
    <w:rsid w:val="000D6777"/>
    <w:rsid w:val="000E6FF2"/>
    <w:rsid w:val="001060F3"/>
    <w:rsid w:val="0011447A"/>
    <w:rsid w:val="00120628"/>
    <w:rsid w:val="00120DAF"/>
    <w:rsid w:val="00164A82"/>
    <w:rsid w:val="00176269"/>
    <w:rsid w:val="00182110"/>
    <w:rsid w:val="0019133A"/>
    <w:rsid w:val="001A19EC"/>
    <w:rsid w:val="001A4606"/>
    <w:rsid w:val="001A63B9"/>
    <w:rsid w:val="001B2E1C"/>
    <w:rsid w:val="001C4BBA"/>
    <w:rsid w:val="001C78C5"/>
    <w:rsid w:val="001D12AF"/>
    <w:rsid w:val="001D6E4B"/>
    <w:rsid w:val="001E3D27"/>
    <w:rsid w:val="001F1836"/>
    <w:rsid w:val="001F6774"/>
    <w:rsid w:val="002002D4"/>
    <w:rsid w:val="0021190B"/>
    <w:rsid w:val="0021662D"/>
    <w:rsid w:val="002225DE"/>
    <w:rsid w:val="0023073B"/>
    <w:rsid w:val="002431C5"/>
    <w:rsid w:val="00264533"/>
    <w:rsid w:val="00265976"/>
    <w:rsid w:val="002908F8"/>
    <w:rsid w:val="00293AB1"/>
    <w:rsid w:val="00294B89"/>
    <w:rsid w:val="002A0A3A"/>
    <w:rsid w:val="002B0082"/>
    <w:rsid w:val="002B25C7"/>
    <w:rsid w:val="002C4DFE"/>
    <w:rsid w:val="002D5B5F"/>
    <w:rsid w:val="002E3B3E"/>
    <w:rsid w:val="002E78A5"/>
    <w:rsid w:val="00306D9B"/>
    <w:rsid w:val="003307D2"/>
    <w:rsid w:val="00335A6B"/>
    <w:rsid w:val="00340275"/>
    <w:rsid w:val="00367DE1"/>
    <w:rsid w:val="0037250E"/>
    <w:rsid w:val="003755D6"/>
    <w:rsid w:val="00381BBA"/>
    <w:rsid w:val="003946A3"/>
    <w:rsid w:val="00396092"/>
    <w:rsid w:val="003965AF"/>
    <w:rsid w:val="003A29F6"/>
    <w:rsid w:val="003A442A"/>
    <w:rsid w:val="003B14FD"/>
    <w:rsid w:val="003B7A8B"/>
    <w:rsid w:val="003E306B"/>
    <w:rsid w:val="003F417C"/>
    <w:rsid w:val="00440791"/>
    <w:rsid w:val="00441904"/>
    <w:rsid w:val="00442B28"/>
    <w:rsid w:val="00444EEE"/>
    <w:rsid w:val="00450CA3"/>
    <w:rsid w:val="00453811"/>
    <w:rsid w:val="004610AC"/>
    <w:rsid w:val="00471700"/>
    <w:rsid w:val="00472101"/>
    <w:rsid w:val="00477E45"/>
    <w:rsid w:val="00481992"/>
    <w:rsid w:val="004A287E"/>
    <w:rsid w:val="004A3EC0"/>
    <w:rsid w:val="004B2BBA"/>
    <w:rsid w:val="004C3006"/>
    <w:rsid w:val="004C43F0"/>
    <w:rsid w:val="004E52EB"/>
    <w:rsid w:val="004F6408"/>
    <w:rsid w:val="004F6AC1"/>
    <w:rsid w:val="004F72F4"/>
    <w:rsid w:val="00500F89"/>
    <w:rsid w:val="0050518B"/>
    <w:rsid w:val="005107CE"/>
    <w:rsid w:val="00521B31"/>
    <w:rsid w:val="005358EC"/>
    <w:rsid w:val="0054167B"/>
    <w:rsid w:val="00563B45"/>
    <w:rsid w:val="00573C37"/>
    <w:rsid w:val="00575E2F"/>
    <w:rsid w:val="0058419B"/>
    <w:rsid w:val="00591C89"/>
    <w:rsid w:val="005A2437"/>
    <w:rsid w:val="005C445F"/>
    <w:rsid w:val="005C72D8"/>
    <w:rsid w:val="005D39ED"/>
    <w:rsid w:val="005D5164"/>
    <w:rsid w:val="005E27E0"/>
    <w:rsid w:val="005F14E1"/>
    <w:rsid w:val="005F2131"/>
    <w:rsid w:val="006026D1"/>
    <w:rsid w:val="00604948"/>
    <w:rsid w:val="00613E1F"/>
    <w:rsid w:val="00614FD0"/>
    <w:rsid w:val="006366FF"/>
    <w:rsid w:val="00640DBB"/>
    <w:rsid w:val="006521F5"/>
    <w:rsid w:val="00652FEB"/>
    <w:rsid w:val="00657080"/>
    <w:rsid w:val="00667A9B"/>
    <w:rsid w:val="00672EA2"/>
    <w:rsid w:val="006766D8"/>
    <w:rsid w:val="006849CB"/>
    <w:rsid w:val="00697646"/>
    <w:rsid w:val="0069774E"/>
    <w:rsid w:val="006A3DD5"/>
    <w:rsid w:val="006B2F68"/>
    <w:rsid w:val="006C56A8"/>
    <w:rsid w:val="006E752A"/>
    <w:rsid w:val="00714B72"/>
    <w:rsid w:val="00734103"/>
    <w:rsid w:val="007522C3"/>
    <w:rsid w:val="00754A8C"/>
    <w:rsid w:val="007651CB"/>
    <w:rsid w:val="00767B64"/>
    <w:rsid w:val="00775751"/>
    <w:rsid w:val="00782C22"/>
    <w:rsid w:val="007856B7"/>
    <w:rsid w:val="00786BC6"/>
    <w:rsid w:val="007926B4"/>
    <w:rsid w:val="0079585A"/>
    <w:rsid w:val="0079631F"/>
    <w:rsid w:val="007C3CF7"/>
    <w:rsid w:val="007E7BAD"/>
    <w:rsid w:val="007F28FF"/>
    <w:rsid w:val="007F7489"/>
    <w:rsid w:val="00803E6F"/>
    <w:rsid w:val="0081189E"/>
    <w:rsid w:val="00812B87"/>
    <w:rsid w:val="00815C03"/>
    <w:rsid w:val="0081635E"/>
    <w:rsid w:val="00832015"/>
    <w:rsid w:val="00843D3F"/>
    <w:rsid w:val="0085265E"/>
    <w:rsid w:val="00856936"/>
    <w:rsid w:val="00872350"/>
    <w:rsid w:val="00886A75"/>
    <w:rsid w:val="008925DF"/>
    <w:rsid w:val="00892F3C"/>
    <w:rsid w:val="00895EA1"/>
    <w:rsid w:val="008A108B"/>
    <w:rsid w:val="008B1A62"/>
    <w:rsid w:val="008B5141"/>
    <w:rsid w:val="008B61FC"/>
    <w:rsid w:val="008C0254"/>
    <w:rsid w:val="008C71DA"/>
    <w:rsid w:val="009019D2"/>
    <w:rsid w:val="0090278E"/>
    <w:rsid w:val="00902C29"/>
    <w:rsid w:val="00904B07"/>
    <w:rsid w:val="009306BD"/>
    <w:rsid w:val="00934E3B"/>
    <w:rsid w:val="00944071"/>
    <w:rsid w:val="00945D52"/>
    <w:rsid w:val="00946BA4"/>
    <w:rsid w:val="0095012F"/>
    <w:rsid w:val="00961EB2"/>
    <w:rsid w:val="00962B11"/>
    <w:rsid w:val="00973B22"/>
    <w:rsid w:val="00981F88"/>
    <w:rsid w:val="00982006"/>
    <w:rsid w:val="009A37D7"/>
    <w:rsid w:val="009A4DC7"/>
    <w:rsid w:val="009D2318"/>
    <w:rsid w:val="009E3312"/>
    <w:rsid w:val="009E41ED"/>
    <w:rsid w:val="009E73F1"/>
    <w:rsid w:val="009E7D82"/>
    <w:rsid w:val="009F23B5"/>
    <w:rsid w:val="009F6E16"/>
    <w:rsid w:val="009F7104"/>
    <w:rsid w:val="00A03527"/>
    <w:rsid w:val="00A0529C"/>
    <w:rsid w:val="00A05E39"/>
    <w:rsid w:val="00A12D0C"/>
    <w:rsid w:val="00A14A6A"/>
    <w:rsid w:val="00A210AC"/>
    <w:rsid w:val="00A26583"/>
    <w:rsid w:val="00A34398"/>
    <w:rsid w:val="00A3771F"/>
    <w:rsid w:val="00A461B3"/>
    <w:rsid w:val="00A47C72"/>
    <w:rsid w:val="00A53427"/>
    <w:rsid w:val="00A67124"/>
    <w:rsid w:val="00A7170E"/>
    <w:rsid w:val="00A74668"/>
    <w:rsid w:val="00A864E7"/>
    <w:rsid w:val="00A94B16"/>
    <w:rsid w:val="00AA119C"/>
    <w:rsid w:val="00AA7B5A"/>
    <w:rsid w:val="00AB7F2F"/>
    <w:rsid w:val="00AC2AFC"/>
    <w:rsid w:val="00AC6B6A"/>
    <w:rsid w:val="00AC7F8D"/>
    <w:rsid w:val="00AD0D52"/>
    <w:rsid w:val="00AD6ECE"/>
    <w:rsid w:val="00AF0231"/>
    <w:rsid w:val="00B0374D"/>
    <w:rsid w:val="00B03A89"/>
    <w:rsid w:val="00B37AA9"/>
    <w:rsid w:val="00B424DA"/>
    <w:rsid w:val="00B42748"/>
    <w:rsid w:val="00B62A6F"/>
    <w:rsid w:val="00B652F5"/>
    <w:rsid w:val="00B8362D"/>
    <w:rsid w:val="00B874E6"/>
    <w:rsid w:val="00B92EB2"/>
    <w:rsid w:val="00B93480"/>
    <w:rsid w:val="00BA1C52"/>
    <w:rsid w:val="00BA7899"/>
    <w:rsid w:val="00BB5A8C"/>
    <w:rsid w:val="00BD103C"/>
    <w:rsid w:val="00BD73C2"/>
    <w:rsid w:val="00BE7B4D"/>
    <w:rsid w:val="00BF5FF4"/>
    <w:rsid w:val="00C01F0D"/>
    <w:rsid w:val="00C02957"/>
    <w:rsid w:val="00C03B22"/>
    <w:rsid w:val="00C04291"/>
    <w:rsid w:val="00C069D2"/>
    <w:rsid w:val="00C11E8C"/>
    <w:rsid w:val="00C15391"/>
    <w:rsid w:val="00C211F6"/>
    <w:rsid w:val="00C42442"/>
    <w:rsid w:val="00C431FD"/>
    <w:rsid w:val="00C501B0"/>
    <w:rsid w:val="00C7166C"/>
    <w:rsid w:val="00C7345A"/>
    <w:rsid w:val="00C754A4"/>
    <w:rsid w:val="00C76DCF"/>
    <w:rsid w:val="00C968C9"/>
    <w:rsid w:val="00C96E5A"/>
    <w:rsid w:val="00CB066B"/>
    <w:rsid w:val="00CD22C5"/>
    <w:rsid w:val="00CD2C67"/>
    <w:rsid w:val="00CE3313"/>
    <w:rsid w:val="00CE3860"/>
    <w:rsid w:val="00D032E1"/>
    <w:rsid w:val="00D03F03"/>
    <w:rsid w:val="00D150A5"/>
    <w:rsid w:val="00D570A7"/>
    <w:rsid w:val="00D675C2"/>
    <w:rsid w:val="00D7408F"/>
    <w:rsid w:val="00D80EA7"/>
    <w:rsid w:val="00D96E1A"/>
    <w:rsid w:val="00DA7FB1"/>
    <w:rsid w:val="00DB14DC"/>
    <w:rsid w:val="00DB6974"/>
    <w:rsid w:val="00DC751F"/>
    <w:rsid w:val="00DE4B5C"/>
    <w:rsid w:val="00E020A1"/>
    <w:rsid w:val="00E0481B"/>
    <w:rsid w:val="00E13F8C"/>
    <w:rsid w:val="00E159BF"/>
    <w:rsid w:val="00E21EDC"/>
    <w:rsid w:val="00E231C4"/>
    <w:rsid w:val="00E269D0"/>
    <w:rsid w:val="00E368AA"/>
    <w:rsid w:val="00E5351E"/>
    <w:rsid w:val="00E64FDE"/>
    <w:rsid w:val="00E75CF2"/>
    <w:rsid w:val="00E83500"/>
    <w:rsid w:val="00E9343D"/>
    <w:rsid w:val="00EA43C3"/>
    <w:rsid w:val="00ED060B"/>
    <w:rsid w:val="00ED0FE4"/>
    <w:rsid w:val="00ED2A82"/>
    <w:rsid w:val="00ED5037"/>
    <w:rsid w:val="00EF0698"/>
    <w:rsid w:val="00F02FD3"/>
    <w:rsid w:val="00F14280"/>
    <w:rsid w:val="00F14E4D"/>
    <w:rsid w:val="00F14F9D"/>
    <w:rsid w:val="00F619A3"/>
    <w:rsid w:val="00F63C1C"/>
    <w:rsid w:val="00F833EA"/>
    <w:rsid w:val="00F926E8"/>
    <w:rsid w:val="00FA1737"/>
    <w:rsid w:val="00FB566C"/>
    <w:rsid w:val="00FB64DA"/>
    <w:rsid w:val="00FB70E6"/>
    <w:rsid w:val="00FB7918"/>
    <w:rsid w:val="00FC3896"/>
    <w:rsid w:val="00FC7FDF"/>
    <w:rsid w:val="00FD08DB"/>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613E1F"/>
    <w:pPr>
      <w:keepNext/>
      <w:keepLines/>
      <w:spacing w:before="240"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613E1F"/>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03A89"/>
    <w:pPr>
      <w:spacing w:before="120" w:after="360"/>
    </w:pPr>
    <w:rPr>
      <w:rFonts w:eastAsiaTheme="majorEastAsia" w:cs="Calibri"/>
      <w:b/>
      <w:color w:val="000000" w:themeColor="text1"/>
      <w:spacing w:val="-10"/>
      <w:kern w:val="28"/>
      <w:sz w:val="40"/>
      <w:szCs w:val="40"/>
    </w:rPr>
  </w:style>
  <w:style w:type="character" w:customStyle="1" w:styleId="TitleChar">
    <w:name w:val="Title Char"/>
    <w:basedOn w:val="DefaultParagraphFont"/>
    <w:link w:val="Title"/>
    <w:uiPriority w:val="10"/>
    <w:rsid w:val="00B03A89"/>
    <w:rPr>
      <w:rFonts w:ascii="Calibri" w:eastAsiaTheme="majorEastAsia" w:hAnsi="Calibri" w:cs="Calibri"/>
      <w:b/>
      <w:color w:val="000000" w:themeColor="text1"/>
      <w:spacing w:val="-10"/>
      <w:kern w:val="28"/>
      <w:sz w:val="40"/>
      <w:szCs w:val="40"/>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05E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terlan+harjow&amp;client=firefox-b-1-d&amp;sca_esv=deb0b5a04aa924a5&amp;channel=entpr&amp;sxsrf=AE3TifNRgIvLmOZoVc_RAhLlQk3c5_gbsg%3A1760483299703&amp;ei=49fuaPHaKrnF0PEPjda4iAk&amp;ved=0ahUKEwix2Nit56SQAxW5IjQIHQ0rDpEQ4dUDCBE&amp;uact=5&amp;oq=sterlan+harjow&amp;gs_lp=Egxnd3Mtd2l6LXNlcnAiDnN0ZXJsYW4gaGFyam93MgoQABiwAxjWBBhHMgoQABiwAxjWBBhHMgoQABiwAxjWBBhHMgoQABiwAxjWBBhHMgoQABiwAxjWBBhHMgoQABiwAxjWBBhHMgoQABiwAxjWBBhHMgoQABiwAxjWBBhHMg0QABiABBiwAxhDGIoFMg0QABiABBiwAxhDGIoFSJcJUABYAHABeAKQAQCYAQCgAQCqAQC4AQPIAQCYAgKgAhTCAgQQABhHmAMA4gMFEgExIECIBgGQBgqSBwEyoAcAsgcAuAcAwgcFMi0xLjHIBw0&amp;sclient=gws-wiz-serp" TargetMode="External"/><Relationship Id="rId13" Type="http://schemas.openxmlformats.org/officeDocument/2006/relationships/hyperlink" Target="https://www.seattlechannel.org/BudgetCommittee/?videoid=x180435" TargetMode="External"/><Relationship Id="rId18" Type="http://schemas.openxmlformats.org/officeDocument/2006/relationships/hyperlink" Target="https://ontheboards.org/pickle-ball-rsvp"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hunpike.org/aces/" TargetMode="External"/><Relationship Id="rId7" Type="http://schemas.openxmlformats.org/officeDocument/2006/relationships/hyperlink" Target="https://zoom.us/j/99305153250?pwd=SUxreHl0cHg5NUhHcXpzYjA5RzkwUT09" TargetMode="External"/><Relationship Id="rId12" Type="http://schemas.openxmlformats.org/officeDocument/2006/relationships/hyperlink" Target="https://www.seattle.gov/council/meetings/committees-and-agendas/2025-select-budget-committee" TargetMode="External"/><Relationship Id="rId17" Type="http://schemas.openxmlformats.org/officeDocument/2006/relationships/hyperlink" Target="mailto:cwoodward@visitseattle.org" TargetMode="External"/><Relationship Id="rId25" Type="http://schemas.openxmlformats.org/officeDocument/2006/relationships/hyperlink" Target="https://www.daipanbutohcollective.com/seattle-butoh-festival-2025" TargetMode="External"/><Relationship Id="rId2" Type="http://schemas.openxmlformats.org/officeDocument/2006/relationships/styles" Target="styles.xml"/><Relationship Id="rId16" Type="http://schemas.openxmlformats.org/officeDocument/2006/relationships/hyperlink" Target="https://refractseattle.org/" TargetMode="External"/><Relationship Id="rId20" Type="http://schemas.openxmlformats.org/officeDocument/2006/relationships/hyperlink" Target="https://www.potterynorthwest.org/job-education-manage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ectron-love-theory.com/home" TargetMode="External"/><Relationship Id="rId24" Type="http://schemas.openxmlformats.org/officeDocument/2006/relationships/hyperlink" Target="https://www.pathwithart.org/eventscalender/2025/art-after-hours-october" TargetMode="External"/><Relationship Id="rId5" Type="http://schemas.openxmlformats.org/officeDocument/2006/relationships/footnotes" Target="footnotes.xml"/><Relationship Id="rId15" Type="http://schemas.openxmlformats.org/officeDocument/2006/relationships/hyperlink" Target="https://visitseattle.org/" TargetMode="External"/><Relationship Id="rId23" Type="http://schemas.openxmlformats.org/officeDocument/2006/relationships/hyperlink" Target="https://citizenuniversity.us/about/jobs/" TargetMode="External"/><Relationship Id="rId28" Type="http://schemas.openxmlformats.org/officeDocument/2006/relationships/header" Target="header2.xml"/><Relationship Id="rId10" Type="http://schemas.openxmlformats.org/officeDocument/2006/relationships/hyperlink" Target="mailto:Scot.Nelson.SDC@proton.me" TargetMode="External"/><Relationship Id="rId19" Type="http://schemas.openxmlformats.org/officeDocument/2006/relationships/hyperlink" Target="https://www.potterynorthwest.org/sl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yoteinsightart.com/about" TargetMode="External"/><Relationship Id="rId14" Type="http://schemas.openxmlformats.org/officeDocument/2006/relationships/hyperlink" Target="https://www.seattle.gov/boards-and-commissions" TargetMode="External"/><Relationship Id="rId22" Type="http://schemas.openxmlformats.org/officeDocument/2006/relationships/hyperlink" Target="https://slff.org/"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450</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July 2025 SAC Minutes</vt:lpstr>
    </vt:vector>
  </TitlesOfParts>
  <Company>City of Seattle</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2025 SAC Minutes</dc:title>
  <dc:subject/>
  <dc:creator>Seattle Office of Arts &amp; Culture</dc:creator>
  <cp:keywords/>
  <dc:description/>
  <cp:lastModifiedBy>Lee, Allie</cp:lastModifiedBy>
  <cp:revision>154</cp:revision>
  <dcterms:created xsi:type="dcterms:W3CDTF">2026-02-18T19:57:00Z</dcterms:created>
  <dcterms:modified xsi:type="dcterms:W3CDTF">2026-04-08T17:33:00Z</dcterms:modified>
</cp:coreProperties>
</file>